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1727"/>
        <w:gridCol w:w="1278"/>
        <w:gridCol w:w="3005"/>
      </w:tblGrid>
      <w:tr w:rsidR="00000000" w14:paraId="1EBB2ACF"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D0731AE"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3005" w:type="dxa"/>
            <w:gridSpan w:val="2"/>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1809E6C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4EE76930" w14:textId="77777777" w:rsidR="009B26CE" w:rsidRDefault="009B26C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023-26-154</w:t>
            </w:r>
          </w:p>
        </w:tc>
      </w:tr>
      <w:tr w:rsidR="00000000" w14:paraId="7815DFB9"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0D660EE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Bauma</w:t>
            </w:r>
            <w:r>
              <w:rPr>
                <w:rFonts w:ascii="Arial" w:hAnsi="Arial" w:cs="Arial"/>
                <w:color w:val="000000"/>
                <w:kern w:val="0"/>
                <w:sz w:val="20"/>
                <w:szCs w:val="20"/>
              </w:rPr>
              <w:t>ß</w:t>
            </w:r>
            <w:r>
              <w:rPr>
                <w:rFonts w:ascii="Arial" w:hAnsi="Arial" w:cs="Arial"/>
                <w:color w:val="000000"/>
                <w:kern w:val="0"/>
                <w:sz w:val="20"/>
                <w:szCs w:val="20"/>
              </w:rPr>
              <w:t>nahme</w:t>
            </w:r>
          </w:p>
        </w:tc>
        <w:tc>
          <w:tcPr>
            <w:tcW w:w="3005" w:type="dxa"/>
            <w:gridSpan w:val="2"/>
            <w:tcBorders>
              <w:top w:val="nil"/>
              <w:left w:val="nil"/>
              <w:bottom w:val="nil"/>
              <w:right w:val="nil"/>
            </w:tcBorders>
            <w:tcMar>
              <w:top w:w="20" w:type="dxa"/>
              <w:left w:w="20" w:type="dxa"/>
              <w:bottom w:w="20" w:type="dxa"/>
              <w:right w:w="20" w:type="dxa"/>
            </w:tcMar>
          </w:tcPr>
          <w:p w14:paraId="1F56AD9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B4EC62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0FFACB9A"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A34B690" w14:textId="77777777" w:rsidR="009B26CE" w:rsidRDefault="009B26C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Abluftbehandlung  | Sanierung Rechengeb</w:t>
            </w:r>
            <w:r>
              <w:rPr>
                <w:rFonts w:ascii="Arial" w:hAnsi="Arial" w:cs="Arial"/>
                <w:color w:val="0000FF"/>
                <w:kern w:val="0"/>
                <w:sz w:val="20"/>
                <w:szCs w:val="20"/>
              </w:rPr>
              <w:t>ä</w:t>
            </w:r>
            <w:r>
              <w:rPr>
                <w:rFonts w:ascii="Arial" w:hAnsi="Arial" w:cs="Arial"/>
                <w:color w:val="0000FF"/>
                <w:kern w:val="0"/>
                <w:sz w:val="20"/>
                <w:szCs w:val="20"/>
              </w:rPr>
              <w:t>ude Kl</w:t>
            </w:r>
            <w:r>
              <w:rPr>
                <w:rFonts w:ascii="Arial" w:hAnsi="Arial" w:cs="Arial"/>
                <w:color w:val="0000FF"/>
                <w:kern w:val="0"/>
                <w:sz w:val="20"/>
                <w:szCs w:val="20"/>
              </w:rPr>
              <w:t>ä</w:t>
            </w:r>
            <w:r>
              <w:rPr>
                <w:rFonts w:ascii="Arial" w:hAnsi="Arial" w:cs="Arial"/>
                <w:color w:val="0000FF"/>
                <w:kern w:val="0"/>
                <w:sz w:val="20"/>
                <w:szCs w:val="20"/>
              </w:rPr>
              <w:t>ranlage T</w:t>
            </w:r>
            <w:r>
              <w:rPr>
                <w:rFonts w:ascii="Arial" w:hAnsi="Arial" w:cs="Arial"/>
                <w:color w:val="0000FF"/>
                <w:kern w:val="0"/>
                <w:sz w:val="20"/>
                <w:szCs w:val="20"/>
              </w:rPr>
              <w:t>ü</w:t>
            </w:r>
            <w:r>
              <w:rPr>
                <w:rFonts w:ascii="Arial" w:hAnsi="Arial" w:cs="Arial"/>
                <w:color w:val="0000FF"/>
                <w:kern w:val="0"/>
                <w:sz w:val="20"/>
                <w:szCs w:val="20"/>
              </w:rPr>
              <w:t>bingen</w:t>
            </w:r>
            <w:r>
              <w:rPr>
                <w:rFonts w:ascii="Arial" w:hAnsi="Arial" w:cs="Arial"/>
                <w:color w:val="0000FF"/>
                <w:kern w:val="0"/>
                <w:sz w:val="20"/>
                <w:szCs w:val="20"/>
              </w:rPr>
              <w:t> </w:t>
            </w:r>
          </w:p>
        </w:tc>
        <w:tc>
          <w:tcPr>
            <w:tcW w:w="3005" w:type="dxa"/>
            <w:gridSpan w:val="2"/>
            <w:tcBorders>
              <w:top w:val="nil"/>
              <w:left w:val="nil"/>
              <w:bottom w:val="nil"/>
              <w:right w:val="nil"/>
            </w:tcBorders>
            <w:tcMar>
              <w:top w:w="20" w:type="dxa"/>
              <w:left w:w="20" w:type="dxa"/>
              <w:bottom w:w="20" w:type="dxa"/>
              <w:right w:w="20" w:type="dxa"/>
            </w:tcMar>
          </w:tcPr>
          <w:p w14:paraId="534CA3FA"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3E3B9CCA"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109C5C28" w14:textId="77777777">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3617AB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Leistung</w:t>
            </w:r>
          </w:p>
        </w:tc>
        <w:tc>
          <w:tcPr>
            <w:tcW w:w="3005" w:type="dxa"/>
            <w:gridSpan w:val="2"/>
            <w:tcBorders>
              <w:top w:val="nil"/>
              <w:left w:val="nil"/>
              <w:bottom w:val="nil"/>
              <w:right w:val="nil"/>
            </w:tcBorders>
            <w:tcMar>
              <w:top w:w="20" w:type="dxa"/>
              <w:left w:w="20" w:type="dxa"/>
              <w:bottom w:w="20" w:type="dxa"/>
              <w:right w:w="20" w:type="dxa"/>
            </w:tcMar>
          </w:tcPr>
          <w:p w14:paraId="6DAE4314"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3005" w:type="dxa"/>
            <w:tcBorders>
              <w:top w:val="nil"/>
              <w:left w:val="nil"/>
              <w:bottom w:val="nil"/>
              <w:right w:val="nil"/>
            </w:tcBorders>
            <w:tcMar>
              <w:top w:w="20" w:type="dxa"/>
              <w:left w:w="20" w:type="dxa"/>
              <w:bottom w:w="20" w:type="dxa"/>
              <w:right w:w="20" w:type="dxa"/>
            </w:tcMar>
          </w:tcPr>
          <w:p w14:paraId="51504CBA"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56BA5B79"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988232D" w14:textId="77777777" w:rsidR="009B26CE" w:rsidRDefault="009B26C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FF"/>
                <w:kern w:val="0"/>
                <w:sz w:val="20"/>
                <w:szCs w:val="20"/>
              </w:rPr>
              <w:t>Abluftbehandlungsanlage</w:t>
            </w:r>
          </w:p>
        </w:tc>
      </w:tr>
      <w:tr w:rsidR="00000000" w14:paraId="247EFFA2"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465420E6"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21553D67"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3721A8C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4196DD44" w14:textId="77777777">
        <w:tblPrEx>
          <w:tblCellMar>
            <w:top w:w="0" w:type="dxa"/>
            <w:left w:w="0" w:type="dxa"/>
            <w:bottom w:w="0" w:type="dxa"/>
            <w:right w:w="0" w:type="dxa"/>
          </w:tblCellMar>
        </w:tblPrEx>
        <w:tc>
          <w:tcPr>
            <w:tcW w:w="9015" w:type="dxa"/>
            <w:gridSpan w:val="7"/>
            <w:tcBorders>
              <w:top w:val="nil"/>
              <w:left w:val="nil"/>
              <w:bottom w:val="nil"/>
              <w:right w:val="nil"/>
            </w:tcBorders>
            <w:tcMar>
              <w:top w:w="20" w:type="dxa"/>
              <w:left w:w="20" w:type="dxa"/>
              <w:bottom w:w="20" w:type="dxa"/>
              <w:right w:w="20" w:type="dxa"/>
            </w:tcMar>
          </w:tcPr>
          <w:p w14:paraId="5E216119"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BESONDERE VERTRAGSBEDINGUNGEN</w:t>
            </w:r>
          </w:p>
        </w:tc>
      </w:tr>
      <w:tr w:rsidR="00000000" w14:paraId="1F3A4875" w14:textId="77777777">
        <w:tblPrEx>
          <w:tblCellMar>
            <w:top w:w="0" w:type="dxa"/>
            <w:left w:w="0" w:type="dxa"/>
            <w:bottom w:w="0" w:type="dxa"/>
            <w:right w:w="0" w:type="dxa"/>
          </w:tblCellMar>
        </w:tblPrEx>
        <w:trPr>
          <w:trHeight w:val="43"/>
        </w:trPr>
        <w:tc>
          <w:tcPr>
            <w:tcW w:w="9015" w:type="dxa"/>
            <w:gridSpan w:val="7"/>
            <w:tcBorders>
              <w:top w:val="nil"/>
              <w:left w:val="nil"/>
              <w:bottom w:val="nil"/>
              <w:right w:val="nil"/>
            </w:tcBorders>
            <w:tcMar>
              <w:top w:w="20" w:type="dxa"/>
              <w:left w:w="20" w:type="dxa"/>
              <w:bottom w:w="20" w:type="dxa"/>
              <w:right w:w="20" w:type="dxa"/>
            </w:tcMar>
          </w:tcPr>
          <w:p w14:paraId="53B343B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64A6ED5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9FA7D15"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w:t>
            </w:r>
          </w:p>
        </w:tc>
        <w:tc>
          <w:tcPr>
            <w:tcW w:w="8564" w:type="dxa"/>
            <w:gridSpan w:val="6"/>
            <w:tcBorders>
              <w:top w:val="nil"/>
              <w:left w:val="nil"/>
              <w:bottom w:val="nil"/>
              <w:right w:val="nil"/>
            </w:tcBorders>
            <w:tcMar>
              <w:top w:w="20" w:type="dxa"/>
              <w:left w:w="20" w:type="dxa"/>
              <w:bottom w:w="20" w:type="dxa"/>
              <w:right w:w="20" w:type="dxa"/>
            </w:tcMar>
          </w:tcPr>
          <w:p w14:paraId="399D5A88"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Ausf</w:t>
            </w:r>
            <w:r>
              <w:rPr>
                <w:rFonts w:ascii="Arial" w:hAnsi="Arial" w:cs="Arial"/>
                <w:b/>
                <w:bCs/>
                <w:color w:val="000000"/>
                <w:kern w:val="0"/>
                <w:sz w:val="20"/>
                <w:szCs w:val="20"/>
              </w:rPr>
              <w:t>ü</w:t>
            </w:r>
            <w:r>
              <w:rPr>
                <w:rFonts w:ascii="Arial" w:hAnsi="Arial" w:cs="Arial"/>
                <w:b/>
                <w:bCs/>
                <w:color w:val="000000"/>
                <w:kern w:val="0"/>
                <w:sz w:val="20"/>
                <w:szCs w:val="20"/>
              </w:rPr>
              <w:t>hrungsfristen (</w:t>
            </w:r>
            <w:r>
              <w:rPr>
                <w:rFonts w:ascii="Arial" w:hAnsi="Arial" w:cs="Arial"/>
                <w:b/>
                <w:bCs/>
                <w:color w:val="000000"/>
                <w:kern w:val="0"/>
                <w:sz w:val="20"/>
                <w:szCs w:val="20"/>
              </w:rPr>
              <w:t>§</w:t>
            </w:r>
            <w:r>
              <w:rPr>
                <w:rFonts w:ascii="Arial" w:hAnsi="Arial" w:cs="Arial"/>
                <w:b/>
                <w:bCs/>
                <w:color w:val="000000"/>
                <w:kern w:val="0"/>
                <w:sz w:val="20"/>
                <w:szCs w:val="20"/>
              </w:rPr>
              <w:t xml:space="preserve"> 5 VOB/B)</w:t>
            </w:r>
          </w:p>
        </w:tc>
      </w:tr>
      <w:tr w:rsidR="00000000" w14:paraId="3902662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EB3B6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1.1</w:t>
            </w:r>
          </w:p>
        </w:tc>
        <w:tc>
          <w:tcPr>
            <w:tcW w:w="8564" w:type="dxa"/>
            <w:gridSpan w:val="6"/>
            <w:tcBorders>
              <w:top w:val="nil"/>
              <w:left w:val="nil"/>
              <w:bottom w:val="nil"/>
              <w:right w:val="nil"/>
            </w:tcBorders>
            <w:tcMar>
              <w:top w:w="20" w:type="dxa"/>
              <w:left w:w="20" w:type="dxa"/>
              <w:bottom w:w="20" w:type="dxa"/>
              <w:right w:w="20" w:type="dxa"/>
            </w:tcMar>
          </w:tcPr>
          <w:p w14:paraId="4553C03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Fristen f</w:t>
            </w:r>
            <w:r>
              <w:rPr>
                <w:rFonts w:ascii="Arial" w:hAnsi="Arial" w:cs="Arial"/>
                <w:color w:val="000000"/>
                <w:kern w:val="0"/>
                <w:sz w:val="20"/>
                <w:szCs w:val="20"/>
              </w:rPr>
              <w:t>ü</w:t>
            </w:r>
            <w:r>
              <w:rPr>
                <w:rFonts w:ascii="Arial" w:hAnsi="Arial" w:cs="Arial"/>
                <w:color w:val="000000"/>
                <w:kern w:val="0"/>
                <w:sz w:val="20"/>
                <w:szCs w:val="20"/>
              </w:rPr>
              <w:t>r Beginn und Vollen</w:t>
            </w:r>
            <w:r>
              <w:rPr>
                <w:rFonts w:ascii="Arial" w:hAnsi="Arial" w:cs="Arial"/>
                <w:color w:val="000000"/>
                <w:kern w:val="0"/>
                <w:sz w:val="20"/>
                <w:szCs w:val="20"/>
              </w:rPr>
              <w:t>dung der Leistung (=Ausf</w:t>
            </w:r>
            <w:r>
              <w:rPr>
                <w:rFonts w:ascii="Arial" w:hAnsi="Arial" w:cs="Arial"/>
                <w:color w:val="000000"/>
                <w:kern w:val="0"/>
                <w:sz w:val="20"/>
                <w:szCs w:val="20"/>
              </w:rPr>
              <w:t>ü</w:t>
            </w:r>
            <w:r>
              <w:rPr>
                <w:rFonts w:ascii="Arial" w:hAnsi="Arial" w:cs="Arial"/>
                <w:color w:val="000000"/>
                <w:kern w:val="0"/>
                <w:sz w:val="20"/>
                <w:szCs w:val="20"/>
              </w:rPr>
              <w:t>hrungsfristen):</w:t>
            </w:r>
          </w:p>
        </w:tc>
      </w:tr>
      <w:tr w:rsidR="00000000" w14:paraId="184BC3F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16EF3E"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6E4F30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Mit der Ausf</w:t>
            </w:r>
            <w:r>
              <w:rPr>
                <w:rFonts w:ascii="Arial" w:hAnsi="Arial" w:cs="Arial"/>
                <w:color w:val="000000"/>
                <w:kern w:val="0"/>
                <w:sz w:val="20"/>
                <w:szCs w:val="20"/>
              </w:rPr>
              <w:t>ü</w:t>
            </w:r>
            <w:r>
              <w:rPr>
                <w:rFonts w:ascii="Arial" w:hAnsi="Arial" w:cs="Arial"/>
                <w:color w:val="000000"/>
                <w:kern w:val="0"/>
                <w:sz w:val="20"/>
                <w:szCs w:val="20"/>
              </w:rPr>
              <w:t>hrung ist zu beginnen</w:t>
            </w:r>
          </w:p>
        </w:tc>
      </w:tr>
      <w:tr w:rsidR="00000000" w14:paraId="2500FD7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A9703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277E13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8438CA8"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C08198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DC8375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am</w:t>
            </w:r>
          </w:p>
        </w:tc>
      </w:tr>
      <w:tr w:rsidR="00000000" w14:paraId="7A53B0D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09BDA4"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FEFDC9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ABD0183"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2FEFBE64"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1B67DB4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sp</w:t>
            </w:r>
            <w:r>
              <w:rPr>
                <w:rFonts w:ascii="Arial" w:hAnsi="Arial" w:cs="Arial"/>
                <w:color w:val="000000"/>
                <w:kern w:val="0"/>
                <w:sz w:val="20"/>
                <w:szCs w:val="20"/>
              </w:rPr>
              <w:t>ä</w:t>
            </w:r>
            <w:r>
              <w:rPr>
                <w:rFonts w:ascii="Arial" w:hAnsi="Arial" w:cs="Arial"/>
                <w:color w:val="000000"/>
                <w:kern w:val="0"/>
                <w:sz w:val="20"/>
                <w:szCs w:val="20"/>
              </w:rPr>
              <w:t xml:space="preserve">testens </w:t>
            </w:r>
            <w:r>
              <w:rPr>
                <w:rFonts w:ascii="Arial" w:hAnsi="Arial" w:cs="Arial"/>
                <w:color w:val="BE0000"/>
                <w:kern w:val="0"/>
                <w:sz w:val="20"/>
                <w:szCs w:val="20"/>
              </w:rPr>
              <w:t>_____</w:t>
            </w:r>
            <w:r>
              <w:rPr>
                <w:rFonts w:ascii="Arial" w:hAnsi="Arial" w:cs="Arial"/>
                <w:color w:val="000000"/>
                <w:kern w:val="0"/>
                <w:sz w:val="20"/>
                <w:szCs w:val="20"/>
              </w:rPr>
              <w:t xml:space="preserve"> Werktage nach Zugang des Auftragsschreibens.</w:t>
            </w:r>
          </w:p>
        </w:tc>
      </w:tr>
      <w:tr w:rsidR="00000000" w14:paraId="24178E6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B432F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D0D2253"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135E15"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1BEA83B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ECB30B0"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xml:space="preserve">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2627BE5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BFD82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67DAA7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8D4CB06" w14:textId="1F145A33"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6E01E98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A69C141" w14:textId="24A6BA1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innerhalb von 12 Werktagen nach Zugang der Aufforderung durch den Auftraggeber (</w:t>
            </w:r>
            <w:r>
              <w:rPr>
                <w:rFonts w:ascii="Arial" w:hAnsi="Arial" w:cs="Arial"/>
                <w:color w:val="000000"/>
                <w:kern w:val="0"/>
                <w:sz w:val="20"/>
                <w:szCs w:val="20"/>
              </w:rPr>
              <w:t>§</w:t>
            </w:r>
            <w:r>
              <w:rPr>
                <w:rFonts w:ascii="Arial" w:hAnsi="Arial" w:cs="Arial"/>
                <w:color w:val="000000"/>
                <w:kern w:val="0"/>
                <w:sz w:val="20"/>
                <w:szCs w:val="20"/>
              </w:rPr>
              <w:t xml:space="preserve"> 5 Absatz 2 Satz 2 VOB/B). Die Aufforderung wird Ihnen voraussichtlich bis zum </w:t>
            </w:r>
            <w:r>
              <w:rPr>
                <w:rFonts w:ascii="Arial" w:hAnsi="Arial" w:cs="Arial"/>
                <w:color w:val="BE0000"/>
                <w:kern w:val="0"/>
                <w:sz w:val="20"/>
                <w:szCs w:val="20"/>
              </w:rPr>
              <w:t>mit Auftragserteilung</w:t>
            </w:r>
            <w:r>
              <w:rPr>
                <w:rFonts w:ascii="Arial" w:hAnsi="Arial" w:cs="Arial"/>
                <w:color w:val="000000"/>
                <w:kern w:val="0"/>
                <w:sz w:val="20"/>
                <w:szCs w:val="20"/>
              </w:rPr>
              <w:t xml:space="preserve"> zugehen; Ihr Auskunftsrecht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2 Satz 1 VOB/B bleibt hiervon unber</w:t>
            </w:r>
            <w:r>
              <w:rPr>
                <w:rFonts w:ascii="Arial" w:hAnsi="Arial" w:cs="Arial"/>
                <w:color w:val="000000"/>
                <w:kern w:val="0"/>
                <w:sz w:val="20"/>
                <w:szCs w:val="20"/>
              </w:rPr>
              <w:t>ü</w:t>
            </w:r>
            <w:r>
              <w:rPr>
                <w:rFonts w:ascii="Arial" w:hAnsi="Arial" w:cs="Arial"/>
                <w:color w:val="000000"/>
                <w:kern w:val="0"/>
                <w:sz w:val="20"/>
                <w:szCs w:val="20"/>
              </w:rPr>
              <w:t>hrt.</w:t>
            </w:r>
          </w:p>
        </w:tc>
      </w:tr>
      <w:tr w:rsidR="00000000" w14:paraId="4F4BDBD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BE06B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8E3BCA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157985"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3C85A1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835B41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nach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5298977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3D5AAA"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8CBEEE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Leistung ist zu vollenden (abnahmereif fertig zu stellen)</w:t>
            </w:r>
          </w:p>
        </w:tc>
      </w:tr>
      <w:tr w:rsidR="00000000" w14:paraId="3E592E4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F6922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46686C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850F227" w14:textId="36141B65"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0C4E4F00"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33397563" w14:textId="77777777" w:rsidR="009B26CE" w:rsidRDefault="009B26CE">
            <w:pPr>
              <w:widowControl w:val="0"/>
              <w:autoSpaceDE w:val="0"/>
              <w:autoSpaceDN w:val="0"/>
              <w:adjustRightInd w:val="0"/>
              <w:spacing w:after="0" w:line="240" w:lineRule="auto"/>
              <w:rPr>
                <w:rFonts w:ascii="Arial" w:hAnsi="Arial" w:cs="Arial"/>
                <w:color w:val="0000FF"/>
                <w:kern w:val="0"/>
                <w:sz w:val="20"/>
                <w:szCs w:val="20"/>
              </w:rPr>
            </w:pPr>
            <w:r>
              <w:rPr>
                <w:rFonts w:ascii="Arial" w:hAnsi="Arial" w:cs="Arial"/>
                <w:color w:val="000000"/>
                <w:kern w:val="0"/>
                <w:sz w:val="20"/>
                <w:szCs w:val="20"/>
              </w:rPr>
              <w:t xml:space="preserve">am </w:t>
            </w:r>
            <w:r>
              <w:rPr>
                <w:rFonts w:ascii="Arial" w:hAnsi="Arial" w:cs="Arial"/>
                <w:color w:val="0000FF"/>
                <w:kern w:val="0"/>
                <w:sz w:val="20"/>
                <w:szCs w:val="20"/>
              </w:rPr>
              <w:t>30.06.2027</w:t>
            </w:r>
          </w:p>
        </w:tc>
      </w:tr>
      <w:tr w:rsidR="00000000" w14:paraId="5607613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5064E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DB378CE"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D3BE455"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92E4E4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07DD2A8"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innerhalb von </w:t>
            </w:r>
            <w:r>
              <w:rPr>
                <w:rFonts w:ascii="Arial" w:hAnsi="Arial" w:cs="Arial"/>
                <w:color w:val="BE0000"/>
                <w:kern w:val="0"/>
                <w:sz w:val="20"/>
                <w:szCs w:val="20"/>
              </w:rPr>
              <w:t>_____</w:t>
            </w:r>
            <w:r>
              <w:rPr>
                <w:rFonts w:ascii="Arial" w:hAnsi="Arial" w:cs="Arial"/>
                <w:color w:val="000000"/>
                <w:kern w:val="0"/>
                <w:sz w:val="20"/>
                <w:szCs w:val="20"/>
              </w:rPr>
              <w:t xml:space="preserve"> Werktagen nach vorstehend angekreuzter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0F120FE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428F07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2649543C"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19EDB20"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631541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D72FAF4"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in der </w:t>
            </w:r>
            <w:r>
              <w:rPr>
                <w:rFonts w:ascii="Arial" w:hAnsi="Arial" w:cs="Arial"/>
                <w:color w:val="BE0000"/>
                <w:kern w:val="0"/>
                <w:sz w:val="20"/>
                <w:szCs w:val="20"/>
              </w:rPr>
              <w:t>_____</w:t>
            </w:r>
            <w:r>
              <w:rPr>
                <w:rFonts w:ascii="Arial" w:hAnsi="Arial" w:cs="Arial"/>
                <w:color w:val="000000"/>
                <w:kern w:val="0"/>
                <w:sz w:val="20"/>
                <w:szCs w:val="20"/>
              </w:rPr>
              <w:t xml:space="preserve"> KW </w:t>
            </w:r>
            <w:r>
              <w:rPr>
                <w:rFonts w:ascii="Arial" w:hAnsi="Arial" w:cs="Arial"/>
                <w:color w:val="BE0000"/>
                <w:kern w:val="0"/>
                <w:sz w:val="20"/>
                <w:szCs w:val="20"/>
              </w:rPr>
              <w:t>_____</w:t>
            </w:r>
            <w:r>
              <w:rPr>
                <w:rFonts w:ascii="Arial" w:hAnsi="Arial" w:cs="Arial"/>
                <w:color w:val="000000"/>
                <w:kern w:val="0"/>
                <w:sz w:val="20"/>
                <w:szCs w:val="20"/>
              </w:rPr>
              <w:t>, sp</w:t>
            </w:r>
            <w:r>
              <w:rPr>
                <w:rFonts w:ascii="Arial" w:hAnsi="Arial" w:cs="Arial"/>
                <w:color w:val="000000"/>
                <w:kern w:val="0"/>
                <w:sz w:val="20"/>
                <w:szCs w:val="20"/>
              </w:rPr>
              <w:t>ä</w:t>
            </w:r>
            <w:r>
              <w:rPr>
                <w:rFonts w:ascii="Arial" w:hAnsi="Arial" w:cs="Arial"/>
                <w:color w:val="000000"/>
                <w:kern w:val="0"/>
                <w:sz w:val="20"/>
                <w:szCs w:val="20"/>
              </w:rPr>
              <w:t>testens am letzten Werktag dieser KW.</w:t>
            </w:r>
          </w:p>
        </w:tc>
      </w:tr>
      <w:tr w:rsidR="00000000" w14:paraId="546B445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2F8B94E"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3CB195B"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AE9BB81"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1989B9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4694C58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in der im beigef</w:t>
            </w:r>
            <w:r>
              <w:rPr>
                <w:rFonts w:ascii="Arial" w:hAnsi="Arial" w:cs="Arial"/>
                <w:color w:val="000000"/>
                <w:kern w:val="0"/>
                <w:sz w:val="20"/>
                <w:szCs w:val="20"/>
              </w:rPr>
              <w:t>ü</w:t>
            </w:r>
            <w:r>
              <w:rPr>
                <w:rFonts w:ascii="Arial" w:hAnsi="Arial" w:cs="Arial"/>
                <w:color w:val="000000"/>
                <w:kern w:val="0"/>
                <w:sz w:val="20"/>
                <w:szCs w:val="20"/>
              </w:rPr>
              <w:t>gten Bauzeitenplan ausgewiesenen Fertigstellungsfrist.</w:t>
            </w:r>
          </w:p>
        </w:tc>
      </w:tr>
      <w:tr w:rsidR="00000000" w14:paraId="5E9BA5D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2A2F40"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1.2</w:t>
            </w:r>
          </w:p>
        </w:tc>
        <w:tc>
          <w:tcPr>
            <w:tcW w:w="8564" w:type="dxa"/>
            <w:gridSpan w:val="6"/>
            <w:tcBorders>
              <w:top w:val="nil"/>
              <w:left w:val="nil"/>
              <w:bottom w:val="nil"/>
              <w:right w:val="nil"/>
            </w:tcBorders>
            <w:tcMar>
              <w:top w:w="20" w:type="dxa"/>
              <w:left w:w="20" w:type="dxa"/>
              <w:bottom w:w="20" w:type="dxa"/>
              <w:right w:w="20" w:type="dxa"/>
            </w:tcMar>
          </w:tcPr>
          <w:p w14:paraId="17637C1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Verbindliche Fristen (=Vertragsfristen) gem</w:t>
            </w:r>
            <w:r>
              <w:rPr>
                <w:rFonts w:ascii="Arial" w:hAnsi="Arial" w:cs="Arial"/>
                <w:color w:val="000000"/>
                <w:kern w:val="0"/>
                <w:sz w:val="20"/>
                <w:szCs w:val="20"/>
              </w:rPr>
              <w:t>äß</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5 Absatz 1 VOB/B sind:</w:t>
            </w:r>
          </w:p>
        </w:tc>
      </w:tr>
      <w:tr w:rsidR="00000000" w14:paraId="55CFD5A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436FBA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3DE61FE"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C60425B" w14:textId="77777777" w:rsidR="009B26CE" w:rsidRDefault="009B26C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75622B4E"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52244DF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den Ausf</w:t>
            </w:r>
            <w:r>
              <w:rPr>
                <w:rFonts w:ascii="Arial" w:hAnsi="Arial" w:cs="Arial"/>
                <w:color w:val="000000"/>
                <w:kern w:val="0"/>
                <w:sz w:val="20"/>
                <w:szCs w:val="20"/>
              </w:rPr>
              <w:t>ü</w:t>
            </w:r>
            <w:r>
              <w:rPr>
                <w:rFonts w:ascii="Arial" w:hAnsi="Arial" w:cs="Arial"/>
                <w:color w:val="000000"/>
                <w:kern w:val="0"/>
                <w:sz w:val="20"/>
                <w:szCs w:val="20"/>
              </w:rPr>
              <w:t>hrungsbeginn</w:t>
            </w:r>
          </w:p>
        </w:tc>
      </w:tr>
      <w:tr w:rsidR="00000000" w14:paraId="78597A8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44F244"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DA0BA04" w14:textId="77777777">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D0ED8D1" w14:textId="77777777" w:rsidR="009B26CE" w:rsidRDefault="009B26CE">
                  <w:pPr>
                    <w:widowControl w:val="0"/>
                    <w:autoSpaceDE w:val="0"/>
                    <w:autoSpaceDN w:val="0"/>
                    <w:adjustRightInd w:val="0"/>
                    <w:spacing w:after="0" w:line="240" w:lineRule="auto"/>
                    <w:ind w:right="10"/>
                    <w:jc w:val="center"/>
                    <w:rPr>
                      <w:rFonts w:ascii="Arial" w:hAnsi="Arial" w:cs="Arial"/>
                      <w:color w:val="0000FF"/>
                      <w:kern w:val="0"/>
                      <w:sz w:val="20"/>
                      <w:szCs w:val="20"/>
                    </w:rPr>
                  </w:pPr>
                  <w:r>
                    <w:rPr>
                      <w:rFonts w:ascii="Arial" w:hAnsi="Arial" w:cs="Arial"/>
                      <w:color w:val="0000FF"/>
                      <w:kern w:val="0"/>
                      <w:sz w:val="20"/>
                      <w:szCs w:val="20"/>
                    </w:rPr>
                    <w:t>X</w:t>
                  </w:r>
                </w:p>
              </w:tc>
            </w:tr>
          </w:tbl>
          <w:p w14:paraId="4A0D217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74C9AF5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vorstehende Frist f</w:t>
            </w:r>
            <w:r>
              <w:rPr>
                <w:rFonts w:ascii="Arial" w:hAnsi="Arial" w:cs="Arial"/>
                <w:color w:val="000000"/>
                <w:kern w:val="0"/>
                <w:sz w:val="20"/>
                <w:szCs w:val="20"/>
              </w:rPr>
              <w:t>ü</w:t>
            </w:r>
            <w:r>
              <w:rPr>
                <w:rFonts w:ascii="Arial" w:hAnsi="Arial" w:cs="Arial"/>
                <w:color w:val="000000"/>
                <w:kern w:val="0"/>
                <w:sz w:val="20"/>
                <w:szCs w:val="20"/>
              </w:rPr>
              <w:t>r die Vollendung (abnahmereife Fertigstellung) der Leistung</w:t>
            </w:r>
          </w:p>
        </w:tc>
      </w:tr>
      <w:tr w:rsidR="00000000" w14:paraId="13B3EEB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BE245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A9BF48"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8530B0" w14:textId="0C7AC6C9"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031C03DA"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64CC7BB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folgende als Vertragsfrist vereinbarte Einzelfristen</w:t>
            </w:r>
          </w:p>
        </w:tc>
      </w:tr>
      <w:tr w:rsidR="00000000" w14:paraId="61FD0AA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8D88510"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2575C0A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58D68EE9"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16DB571"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3A3558D6"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2B9DDB9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aus dem beigef</w:t>
            </w:r>
            <w:r>
              <w:rPr>
                <w:rFonts w:ascii="Arial" w:hAnsi="Arial" w:cs="Arial"/>
                <w:color w:val="000000"/>
                <w:kern w:val="0"/>
                <w:sz w:val="20"/>
                <w:szCs w:val="20"/>
              </w:rPr>
              <w:t>ü</w:t>
            </w:r>
            <w:r>
              <w:rPr>
                <w:rFonts w:ascii="Arial" w:hAnsi="Arial" w:cs="Arial"/>
                <w:color w:val="000000"/>
                <w:kern w:val="0"/>
                <w:sz w:val="20"/>
                <w:szCs w:val="20"/>
              </w:rPr>
              <w:t>gten Bauzeitenplan:</w:t>
            </w:r>
          </w:p>
        </w:tc>
      </w:tr>
      <w:tr w:rsidR="00000000" w14:paraId="3DE4014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38DFB90"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8F88FD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32B209D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73311AF4" w14:textId="77777777" w:rsidR="009B26CE" w:rsidRDefault="009B26CE">
            <w:pPr>
              <w:widowControl w:val="0"/>
              <w:autoSpaceDE w:val="0"/>
              <w:autoSpaceDN w:val="0"/>
              <w:adjustRightInd w:val="0"/>
              <w:spacing w:after="0" w:line="240" w:lineRule="auto"/>
              <w:rPr>
                <w:rFonts w:ascii="Arial" w:hAnsi="Arial" w:cs="Arial"/>
                <w:color w:val="BE0000"/>
                <w:kern w:val="0"/>
                <w:sz w:val="20"/>
                <w:szCs w:val="20"/>
              </w:rPr>
            </w:pPr>
            <w:r>
              <w:rPr>
                <w:rFonts w:ascii="Arial" w:hAnsi="Arial" w:cs="Arial"/>
                <w:color w:val="BE0000"/>
                <w:kern w:val="0"/>
                <w:sz w:val="20"/>
                <w:szCs w:val="20"/>
              </w:rPr>
              <w:t>_______________</w:t>
            </w:r>
          </w:p>
        </w:tc>
      </w:tr>
      <w:tr w:rsidR="00000000" w14:paraId="29A710C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118D0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0F5B508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70C3E7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D2C497E" w14:textId="62967A80"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5BC43C7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C67B63D" w14:textId="77777777" w:rsidR="009B26CE" w:rsidRP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r w:rsidRPr="009B26CE">
              <w:rPr>
                <w:rFonts w:ascii="Arial" w:hAnsi="Arial" w:cs="Arial"/>
                <w:color w:val="BE0000"/>
                <w:kern w:val="0"/>
                <w:sz w:val="20"/>
                <w:szCs w:val="20"/>
              </w:rPr>
              <w:t>am 26.10.2026:</w:t>
            </w:r>
          </w:p>
          <w:p w14:paraId="01C6FC75" w14:textId="77777777" w:rsidR="009B26CE" w:rsidRP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r w:rsidRPr="009B26CE">
              <w:rPr>
                <w:rFonts w:ascii="Arial" w:hAnsi="Arial" w:cs="Arial"/>
                <w:color w:val="BE0000"/>
                <w:kern w:val="0"/>
                <w:sz w:val="20"/>
                <w:szCs w:val="20"/>
              </w:rPr>
              <w:t>Abgabe der EMSR-Daten + E-Plan</w:t>
            </w:r>
          </w:p>
          <w:p w14:paraId="49CFD41E" w14:textId="77777777" w:rsidR="009B26CE" w:rsidRP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p>
          <w:p w14:paraId="450964E8" w14:textId="77777777" w:rsidR="009B26CE" w:rsidRP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r w:rsidRPr="009B26CE">
              <w:rPr>
                <w:rFonts w:ascii="Arial" w:hAnsi="Arial" w:cs="Arial"/>
                <w:color w:val="BE0000"/>
                <w:kern w:val="0"/>
                <w:sz w:val="20"/>
                <w:szCs w:val="20"/>
              </w:rPr>
              <w:t>am 30.10.2026:</w:t>
            </w:r>
          </w:p>
          <w:p w14:paraId="1470F93E" w14:textId="77777777" w:rsidR="009B26CE" w:rsidRP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r w:rsidRPr="009B26CE">
              <w:rPr>
                <w:rFonts w:ascii="Arial" w:hAnsi="Arial" w:cs="Arial"/>
                <w:color w:val="BE0000"/>
                <w:kern w:val="0"/>
                <w:sz w:val="20"/>
                <w:szCs w:val="20"/>
              </w:rPr>
              <w:t>Abgabe Ausführungsplanung</w:t>
            </w:r>
          </w:p>
          <w:p w14:paraId="4D1674A6" w14:textId="77777777" w:rsidR="009B26CE" w:rsidRP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p>
          <w:p w14:paraId="7185D5D3" w14:textId="77777777" w:rsidR="009B26CE" w:rsidRP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r w:rsidRPr="009B26CE">
              <w:rPr>
                <w:rFonts w:ascii="Arial" w:hAnsi="Arial" w:cs="Arial"/>
                <w:color w:val="BE0000"/>
                <w:kern w:val="0"/>
                <w:sz w:val="20"/>
                <w:szCs w:val="20"/>
              </w:rPr>
              <w:t>am 01.03.2027:</w:t>
            </w:r>
          </w:p>
          <w:p w14:paraId="12503251" w14:textId="7CED53CD" w:rsidR="009B26CE" w:rsidRDefault="009B26CE" w:rsidP="009B26CE">
            <w:pPr>
              <w:widowControl w:val="0"/>
              <w:autoSpaceDE w:val="0"/>
              <w:autoSpaceDN w:val="0"/>
              <w:adjustRightInd w:val="0"/>
              <w:spacing w:after="0" w:line="240" w:lineRule="auto"/>
              <w:rPr>
                <w:rFonts w:ascii="Arial" w:hAnsi="Arial" w:cs="Arial"/>
                <w:color w:val="BE0000"/>
                <w:kern w:val="0"/>
                <w:sz w:val="20"/>
                <w:szCs w:val="20"/>
              </w:rPr>
            </w:pPr>
            <w:r w:rsidRPr="009B26CE">
              <w:rPr>
                <w:rFonts w:ascii="Arial" w:hAnsi="Arial" w:cs="Arial"/>
                <w:color w:val="BE0000"/>
                <w:kern w:val="0"/>
                <w:sz w:val="20"/>
                <w:szCs w:val="20"/>
              </w:rPr>
              <w:t>Start Bauausführung/Montage</w:t>
            </w:r>
          </w:p>
        </w:tc>
      </w:tr>
      <w:tr w:rsidR="00000000" w14:paraId="4A52D71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3BD42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57477E10"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p w14:paraId="6CBC231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7657" w:type="dxa"/>
            <w:gridSpan w:val="4"/>
            <w:tcBorders>
              <w:top w:val="nil"/>
              <w:left w:val="nil"/>
              <w:bottom w:val="nil"/>
              <w:right w:val="nil"/>
            </w:tcBorders>
            <w:tcMar>
              <w:top w:w="20" w:type="dxa"/>
              <w:left w:w="20" w:type="dxa"/>
              <w:bottom w:w="20" w:type="dxa"/>
              <w:right w:w="20" w:type="dxa"/>
            </w:tcMar>
          </w:tcPr>
          <w:p w14:paraId="089B568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025EDB0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12CF6B"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2</w:t>
            </w:r>
          </w:p>
        </w:tc>
        <w:tc>
          <w:tcPr>
            <w:tcW w:w="8564" w:type="dxa"/>
            <w:gridSpan w:val="6"/>
            <w:tcBorders>
              <w:top w:val="nil"/>
              <w:left w:val="nil"/>
              <w:bottom w:val="nil"/>
              <w:right w:val="nil"/>
            </w:tcBorders>
            <w:tcMar>
              <w:top w:w="20" w:type="dxa"/>
              <w:left w:w="20" w:type="dxa"/>
              <w:bottom w:w="20" w:type="dxa"/>
              <w:right w:w="20" w:type="dxa"/>
            </w:tcMar>
          </w:tcPr>
          <w:p w14:paraId="57AC26F1"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Vertragsstrafen (</w:t>
            </w:r>
            <w:r>
              <w:rPr>
                <w:rFonts w:ascii="Arial" w:hAnsi="Arial" w:cs="Arial"/>
                <w:b/>
                <w:bCs/>
                <w:color w:val="000000"/>
                <w:kern w:val="0"/>
                <w:sz w:val="20"/>
                <w:szCs w:val="20"/>
              </w:rPr>
              <w:t>§</w:t>
            </w:r>
            <w:r>
              <w:rPr>
                <w:rFonts w:ascii="Arial" w:hAnsi="Arial" w:cs="Arial"/>
                <w:b/>
                <w:bCs/>
                <w:color w:val="000000"/>
                <w:kern w:val="0"/>
                <w:sz w:val="20"/>
                <w:szCs w:val="20"/>
              </w:rPr>
              <w:t xml:space="preserve"> 11 VOB/B)</w:t>
            </w:r>
          </w:p>
        </w:tc>
      </w:tr>
      <w:tr w:rsidR="00000000" w14:paraId="06CFD826"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0619A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2.1</w:t>
            </w:r>
          </w:p>
        </w:tc>
        <w:tc>
          <w:tcPr>
            <w:tcW w:w="8564" w:type="dxa"/>
            <w:gridSpan w:val="6"/>
            <w:tcBorders>
              <w:top w:val="nil"/>
              <w:left w:val="nil"/>
              <w:bottom w:val="nil"/>
              <w:right w:val="nil"/>
            </w:tcBorders>
            <w:tcMar>
              <w:top w:w="20" w:type="dxa"/>
              <w:left w:w="20" w:type="dxa"/>
              <w:bottom w:w="20" w:type="dxa"/>
              <w:right w:w="20" w:type="dxa"/>
            </w:tcMar>
          </w:tcPr>
          <w:p w14:paraId="6111E6C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Der Auftragnehmer hat bei </w:t>
            </w:r>
            <w:r>
              <w:rPr>
                <w:rFonts w:ascii="Arial" w:hAnsi="Arial" w:cs="Arial"/>
                <w:color w:val="000000"/>
                <w:kern w:val="0"/>
                <w:sz w:val="20"/>
                <w:szCs w:val="20"/>
              </w:rPr>
              <w:t>Ü</w:t>
            </w:r>
            <w:r>
              <w:rPr>
                <w:rFonts w:ascii="Arial" w:hAnsi="Arial" w:cs="Arial"/>
                <w:color w:val="000000"/>
                <w:kern w:val="0"/>
                <w:sz w:val="20"/>
                <w:szCs w:val="20"/>
              </w:rPr>
              <w:t>berschreitung der unter 1. als Vertragsfrist vereinbarten Einzelfristen oder der Frist f</w:t>
            </w:r>
            <w:r>
              <w:rPr>
                <w:rFonts w:ascii="Arial" w:hAnsi="Arial" w:cs="Arial"/>
                <w:color w:val="000000"/>
                <w:kern w:val="0"/>
                <w:sz w:val="20"/>
                <w:szCs w:val="20"/>
              </w:rPr>
              <w:t>ü</w:t>
            </w:r>
            <w:r>
              <w:rPr>
                <w:rFonts w:ascii="Arial" w:hAnsi="Arial" w:cs="Arial"/>
                <w:color w:val="000000"/>
                <w:kern w:val="0"/>
                <w:sz w:val="20"/>
                <w:szCs w:val="20"/>
              </w:rPr>
              <w:t>r die Vollendung als Vertragsstrafe f</w:t>
            </w:r>
            <w:r>
              <w:rPr>
                <w:rFonts w:ascii="Arial" w:hAnsi="Arial" w:cs="Arial"/>
                <w:color w:val="000000"/>
                <w:kern w:val="0"/>
                <w:sz w:val="20"/>
                <w:szCs w:val="20"/>
              </w:rPr>
              <w:t>ü</w:t>
            </w:r>
            <w:r>
              <w:rPr>
                <w:rFonts w:ascii="Arial" w:hAnsi="Arial" w:cs="Arial"/>
                <w:color w:val="000000"/>
                <w:kern w:val="0"/>
                <w:sz w:val="20"/>
                <w:szCs w:val="20"/>
              </w:rPr>
              <w:t>r jeden Werktag des Verzugs zu zahlen:</w:t>
            </w:r>
          </w:p>
        </w:tc>
      </w:tr>
      <w:tr w:rsidR="00000000" w14:paraId="36F80A9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A3EF4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1196B85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1EC5CB"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5E29BE6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27AAAD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w:t>
            </w:r>
            <w:r>
              <w:rPr>
                <w:rFonts w:ascii="Arial" w:hAnsi="Arial" w:cs="Arial"/>
                <w:color w:val="000000"/>
                <w:kern w:val="0"/>
                <w:sz w:val="20"/>
                <w:szCs w:val="20"/>
              </w:rPr>
              <w:t xml:space="preserve"> </w:t>
            </w:r>
            <w:r>
              <w:rPr>
                <w:rFonts w:ascii="Arial" w:hAnsi="Arial" w:cs="Arial"/>
                <w:color w:val="000000"/>
                <w:kern w:val="0"/>
                <w:sz w:val="20"/>
                <w:szCs w:val="20"/>
              </w:rPr>
              <w:t>€</w:t>
            </w:r>
            <w:r>
              <w:rPr>
                <w:rFonts w:ascii="Arial" w:hAnsi="Arial" w:cs="Arial"/>
                <w:color w:val="000000"/>
                <w:kern w:val="0"/>
                <w:sz w:val="20"/>
                <w:szCs w:val="20"/>
              </w:rPr>
              <w:t xml:space="preserve"> (ohne Umsatzsteuer)</w:t>
            </w:r>
          </w:p>
        </w:tc>
      </w:tr>
      <w:tr w:rsidR="00000000" w14:paraId="59E135E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4BBF816"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3C8916CA"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2946AD"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723C293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111" w:type="dxa"/>
            <w:gridSpan w:val="5"/>
            <w:tcBorders>
              <w:top w:val="nil"/>
              <w:left w:val="nil"/>
              <w:bottom w:val="nil"/>
              <w:right w:val="nil"/>
            </w:tcBorders>
            <w:tcMar>
              <w:top w:w="20" w:type="dxa"/>
              <w:left w:w="20" w:type="dxa"/>
              <w:bottom w:w="20" w:type="dxa"/>
              <w:right w:w="20" w:type="dxa"/>
            </w:tcMar>
          </w:tcPr>
          <w:p w14:paraId="0905D0B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Betr</w:t>
            </w:r>
            <w:r>
              <w:rPr>
                <w:rFonts w:ascii="Arial" w:hAnsi="Arial" w:cs="Arial"/>
                <w:color w:val="000000"/>
                <w:kern w:val="0"/>
                <w:sz w:val="20"/>
                <w:szCs w:val="20"/>
              </w:rPr>
              <w:t>ä</w:t>
            </w:r>
            <w:r>
              <w:rPr>
                <w:rFonts w:ascii="Arial" w:hAnsi="Arial" w:cs="Arial"/>
                <w:color w:val="000000"/>
                <w:kern w:val="0"/>
                <w:sz w:val="20"/>
                <w:szCs w:val="20"/>
              </w:rPr>
              <w:t>ge f</w:t>
            </w:r>
            <w:r>
              <w:rPr>
                <w:rFonts w:ascii="Arial" w:hAnsi="Arial" w:cs="Arial"/>
                <w:color w:val="000000"/>
                <w:kern w:val="0"/>
                <w:sz w:val="20"/>
                <w:szCs w:val="20"/>
              </w:rPr>
              <w:t>ü</w:t>
            </w:r>
            <w:r>
              <w:rPr>
                <w:rFonts w:ascii="Arial" w:hAnsi="Arial" w:cs="Arial"/>
                <w:color w:val="000000"/>
                <w:kern w:val="0"/>
                <w:sz w:val="20"/>
                <w:szCs w:val="20"/>
              </w:rPr>
              <w:t>r angebotene Instandhaltungsleistungen bleiben unber</w:t>
            </w:r>
            <w:r>
              <w:rPr>
                <w:rFonts w:ascii="Arial" w:hAnsi="Arial" w:cs="Arial"/>
                <w:color w:val="000000"/>
                <w:kern w:val="0"/>
                <w:sz w:val="20"/>
                <w:szCs w:val="20"/>
              </w:rPr>
              <w:t>ü</w:t>
            </w:r>
            <w:r>
              <w:rPr>
                <w:rFonts w:ascii="Arial" w:hAnsi="Arial" w:cs="Arial"/>
                <w:color w:val="000000"/>
                <w:kern w:val="0"/>
                <w:sz w:val="20"/>
                <w:szCs w:val="20"/>
              </w:rPr>
              <w:t>cksichtigt.</w:t>
            </w:r>
          </w:p>
          <w:p w14:paraId="3F23C24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Die Bezugsgr</w:t>
            </w:r>
            <w:r>
              <w:rPr>
                <w:rFonts w:ascii="Arial" w:hAnsi="Arial" w:cs="Arial"/>
                <w:color w:val="000000"/>
                <w:kern w:val="0"/>
                <w:sz w:val="20"/>
                <w:szCs w:val="20"/>
              </w:rPr>
              <w:t>öß</w:t>
            </w:r>
            <w:r>
              <w:rPr>
                <w:rFonts w:ascii="Arial" w:hAnsi="Arial" w:cs="Arial"/>
                <w:color w:val="000000"/>
                <w:kern w:val="0"/>
                <w:sz w:val="20"/>
                <w:szCs w:val="20"/>
              </w:rPr>
              <w:t xml:space="preserve">e zur Berechnung der Vertragsstrafe bei der </w:t>
            </w:r>
            <w:r>
              <w:rPr>
                <w:rFonts w:ascii="Arial" w:hAnsi="Arial" w:cs="Arial"/>
                <w:color w:val="000000"/>
                <w:kern w:val="0"/>
                <w:sz w:val="20"/>
                <w:szCs w:val="20"/>
              </w:rPr>
              <w:t>Ü</w:t>
            </w:r>
            <w:r>
              <w:rPr>
                <w:rFonts w:ascii="Arial" w:hAnsi="Arial" w:cs="Arial"/>
                <w:color w:val="000000"/>
                <w:kern w:val="0"/>
                <w:sz w:val="20"/>
                <w:szCs w:val="20"/>
              </w:rPr>
              <w:t>berschreitung von als Vertragsfrist vereinbarten Einzelfristen ist der Teil dieser Auftragssumme, der den bis zu diesem Zeitpunkt vertraglich zu erbringenden Leistungen entspricht.</w:t>
            </w:r>
          </w:p>
        </w:tc>
      </w:tr>
      <w:tr w:rsidR="00000000" w14:paraId="4046FA4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FDD880E"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lastRenderedPageBreak/>
              <w:t>2.2</w:t>
            </w:r>
          </w:p>
        </w:tc>
        <w:tc>
          <w:tcPr>
            <w:tcW w:w="8564" w:type="dxa"/>
            <w:gridSpan w:val="6"/>
            <w:tcBorders>
              <w:top w:val="nil"/>
              <w:left w:val="nil"/>
              <w:bottom w:val="nil"/>
              <w:right w:val="nil"/>
            </w:tcBorders>
            <w:tcMar>
              <w:top w:w="20" w:type="dxa"/>
              <w:left w:w="20" w:type="dxa"/>
              <w:bottom w:w="20" w:type="dxa"/>
              <w:right w:w="20" w:type="dxa"/>
            </w:tcMar>
          </w:tcPr>
          <w:p w14:paraId="60B9503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Die Vertragsstrafe wird auf insgesamt </w:t>
            </w:r>
            <w:r>
              <w:rPr>
                <w:rFonts w:ascii="Arial" w:hAnsi="Arial" w:cs="Arial"/>
                <w:color w:val="BE0000"/>
                <w:kern w:val="0"/>
                <w:sz w:val="20"/>
                <w:szCs w:val="20"/>
              </w:rPr>
              <w:t>____________________</w:t>
            </w:r>
            <w:r>
              <w:rPr>
                <w:rFonts w:ascii="Arial" w:hAnsi="Arial" w:cs="Arial"/>
                <w:color w:val="000000"/>
                <w:kern w:val="0"/>
                <w:sz w:val="20"/>
                <w:szCs w:val="20"/>
              </w:rPr>
              <w:t xml:space="preserve"> Prozent der im Auftragsschreiben genannten Auftragssumme (ohne Umsatzsteuer) begrenzt. Bei der </w:t>
            </w:r>
            <w:r>
              <w:rPr>
                <w:rFonts w:ascii="Arial" w:hAnsi="Arial" w:cs="Arial"/>
                <w:color w:val="000000"/>
                <w:kern w:val="0"/>
                <w:sz w:val="20"/>
                <w:szCs w:val="20"/>
              </w:rPr>
              <w:t>Ü</w:t>
            </w:r>
            <w:r>
              <w:rPr>
                <w:rFonts w:ascii="Arial" w:hAnsi="Arial" w:cs="Arial"/>
                <w:color w:val="000000"/>
                <w:kern w:val="0"/>
                <w:sz w:val="20"/>
                <w:szCs w:val="20"/>
              </w:rPr>
              <w:t>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00000" w14:paraId="0384978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FBC396"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2.3</w:t>
            </w:r>
          </w:p>
        </w:tc>
        <w:tc>
          <w:tcPr>
            <w:tcW w:w="8564" w:type="dxa"/>
            <w:gridSpan w:val="6"/>
            <w:tcBorders>
              <w:top w:val="nil"/>
              <w:left w:val="nil"/>
              <w:bottom w:val="nil"/>
              <w:right w:val="nil"/>
            </w:tcBorders>
            <w:tcMar>
              <w:top w:w="20" w:type="dxa"/>
              <w:left w:w="20" w:type="dxa"/>
              <w:bottom w:w="20" w:type="dxa"/>
              <w:right w:w="20" w:type="dxa"/>
            </w:tcMar>
          </w:tcPr>
          <w:p w14:paraId="3E8B5D3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Verwirkte Vertragsstrafen f</w:t>
            </w:r>
            <w:r>
              <w:rPr>
                <w:rFonts w:ascii="Arial" w:hAnsi="Arial" w:cs="Arial"/>
                <w:color w:val="000000"/>
                <w:kern w:val="0"/>
                <w:sz w:val="20"/>
                <w:szCs w:val="20"/>
              </w:rPr>
              <w:t>ü</w:t>
            </w:r>
            <w:r>
              <w:rPr>
                <w:rFonts w:ascii="Arial" w:hAnsi="Arial" w:cs="Arial"/>
                <w:color w:val="000000"/>
                <w:kern w:val="0"/>
                <w:sz w:val="20"/>
                <w:szCs w:val="20"/>
              </w:rPr>
              <w:t>r den Verzug wegen Nichteinhaltung als Vertragsfrist vereinbarter Einzelfristen werden auf eine durch den Verzug wegen Nichteinhaltung der Frist f</w:t>
            </w:r>
            <w:r>
              <w:rPr>
                <w:rFonts w:ascii="Arial" w:hAnsi="Arial" w:cs="Arial"/>
                <w:color w:val="000000"/>
                <w:kern w:val="0"/>
                <w:sz w:val="20"/>
                <w:szCs w:val="20"/>
              </w:rPr>
              <w:t>ü</w:t>
            </w:r>
            <w:r>
              <w:rPr>
                <w:rFonts w:ascii="Arial" w:hAnsi="Arial" w:cs="Arial"/>
                <w:color w:val="000000"/>
                <w:kern w:val="0"/>
                <w:sz w:val="20"/>
                <w:szCs w:val="20"/>
              </w:rPr>
              <w:t>r die Vollendung der Leistung verwirkte Vertragsstrafe angerechnet.</w:t>
            </w:r>
          </w:p>
        </w:tc>
      </w:tr>
      <w:tr w:rsidR="00000000" w14:paraId="7D3E7E0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B4AEA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E9D8D3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53A648F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7665E7"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3</w:t>
            </w:r>
          </w:p>
        </w:tc>
        <w:tc>
          <w:tcPr>
            <w:tcW w:w="8564" w:type="dxa"/>
            <w:gridSpan w:val="6"/>
            <w:tcBorders>
              <w:top w:val="nil"/>
              <w:left w:val="nil"/>
              <w:bottom w:val="nil"/>
              <w:right w:val="nil"/>
            </w:tcBorders>
            <w:tcMar>
              <w:top w:w="20" w:type="dxa"/>
              <w:left w:w="20" w:type="dxa"/>
              <w:bottom w:w="20" w:type="dxa"/>
              <w:right w:w="20" w:type="dxa"/>
            </w:tcMar>
          </w:tcPr>
          <w:p w14:paraId="16303D24"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Zahlung (</w:t>
            </w:r>
            <w:r>
              <w:rPr>
                <w:rFonts w:ascii="Arial" w:hAnsi="Arial" w:cs="Arial"/>
                <w:b/>
                <w:bCs/>
                <w:color w:val="000000"/>
                <w:kern w:val="0"/>
                <w:sz w:val="20"/>
                <w:szCs w:val="20"/>
              </w:rPr>
              <w:t>§</w:t>
            </w:r>
            <w:r>
              <w:rPr>
                <w:rFonts w:ascii="Arial" w:hAnsi="Arial" w:cs="Arial"/>
                <w:b/>
                <w:bCs/>
                <w:color w:val="000000"/>
                <w:kern w:val="0"/>
                <w:sz w:val="20"/>
                <w:szCs w:val="20"/>
              </w:rPr>
              <w:t xml:space="preserve"> 16 VOB/B)</w:t>
            </w:r>
          </w:p>
        </w:tc>
      </w:tr>
      <w:tr w:rsidR="00000000" w14:paraId="52307772"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4A497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5F0CE8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Aufgrund der besonderen Natur oder Merkmale der Vereinbarung wird die Frist f</w:t>
            </w:r>
            <w:r>
              <w:rPr>
                <w:rFonts w:ascii="Arial" w:hAnsi="Arial" w:cs="Arial"/>
                <w:color w:val="000000"/>
                <w:kern w:val="0"/>
                <w:sz w:val="20"/>
                <w:szCs w:val="20"/>
              </w:rPr>
              <w:t>ü</w:t>
            </w:r>
            <w:r>
              <w:rPr>
                <w:rFonts w:ascii="Arial" w:hAnsi="Arial" w:cs="Arial"/>
                <w:color w:val="000000"/>
                <w:kern w:val="0"/>
                <w:sz w:val="20"/>
                <w:szCs w:val="20"/>
              </w:rPr>
              <w:t xml:space="preserve">r die Schlusszahlung gem. </w:t>
            </w:r>
            <w:r>
              <w:rPr>
                <w:rFonts w:ascii="Arial" w:hAnsi="Arial" w:cs="Arial"/>
                <w:color w:val="000000"/>
                <w:kern w:val="0"/>
                <w:sz w:val="20"/>
                <w:szCs w:val="20"/>
              </w:rPr>
              <w:t>§</w:t>
            </w:r>
            <w:r>
              <w:rPr>
                <w:rFonts w:ascii="Arial" w:hAnsi="Arial" w:cs="Arial"/>
                <w:color w:val="000000"/>
                <w:kern w:val="0"/>
                <w:sz w:val="20"/>
                <w:szCs w:val="20"/>
              </w:rPr>
              <w:t xml:space="preserve"> 16 Absatz 3 Nummer 1 VOB/B und den Eintritt des Verzuges gem. </w:t>
            </w:r>
            <w:r>
              <w:rPr>
                <w:rFonts w:ascii="Arial" w:hAnsi="Arial" w:cs="Arial"/>
                <w:color w:val="000000"/>
                <w:kern w:val="0"/>
                <w:sz w:val="20"/>
                <w:szCs w:val="20"/>
              </w:rPr>
              <w:t>§</w:t>
            </w:r>
            <w:r>
              <w:rPr>
                <w:rFonts w:ascii="Arial" w:hAnsi="Arial" w:cs="Arial"/>
                <w:color w:val="000000"/>
                <w:kern w:val="0"/>
                <w:sz w:val="20"/>
                <w:szCs w:val="20"/>
              </w:rPr>
              <w:t xml:space="preserve"> 16 Absatz 5 Nummer 3 VOB/B verl</w:t>
            </w:r>
            <w:r>
              <w:rPr>
                <w:rFonts w:ascii="Arial" w:hAnsi="Arial" w:cs="Arial"/>
                <w:color w:val="000000"/>
                <w:kern w:val="0"/>
                <w:sz w:val="20"/>
                <w:szCs w:val="20"/>
              </w:rPr>
              <w:t>ä</w:t>
            </w:r>
            <w:r>
              <w:rPr>
                <w:rFonts w:ascii="Arial" w:hAnsi="Arial" w:cs="Arial"/>
                <w:color w:val="000000"/>
                <w:kern w:val="0"/>
                <w:sz w:val="20"/>
                <w:szCs w:val="20"/>
              </w:rPr>
              <w:t xml:space="preserve">ngert auf </w:t>
            </w:r>
            <w:r>
              <w:rPr>
                <w:rFonts w:ascii="Arial" w:hAnsi="Arial" w:cs="Arial"/>
                <w:color w:val="BE0000"/>
                <w:kern w:val="0"/>
                <w:sz w:val="20"/>
                <w:szCs w:val="20"/>
              </w:rPr>
              <w:t>____________________</w:t>
            </w:r>
            <w:r>
              <w:rPr>
                <w:rFonts w:ascii="Arial" w:hAnsi="Arial" w:cs="Arial"/>
                <w:color w:val="000000"/>
                <w:kern w:val="0"/>
                <w:sz w:val="20"/>
                <w:szCs w:val="20"/>
              </w:rPr>
              <w:t xml:space="preserve"> Tage.</w:t>
            </w:r>
          </w:p>
        </w:tc>
      </w:tr>
      <w:tr w:rsidR="00000000" w14:paraId="3C1F1E6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633F2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27ACD3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3845326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0DE3F72"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4</w:t>
            </w:r>
          </w:p>
        </w:tc>
        <w:tc>
          <w:tcPr>
            <w:tcW w:w="8564" w:type="dxa"/>
            <w:gridSpan w:val="6"/>
            <w:tcBorders>
              <w:top w:val="nil"/>
              <w:left w:val="nil"/>
              <w:bottom w:val="nil"/>
              <w:right w:val="nil"/>
            </w:tcBorders>
            <w:tcMar>
              <w:top w:w="20" w:type="dxa"/>
              <w:left w:w="20" w:type="dxa"/>
              <w:bottom w:w="20" w:type="dxa"/>
              <w:right w:w="20" w:type="dxa"/>
            </w:tcMar>
          </w:tcPr>
          <w:p w14:paraId="3934C3B8"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die Vertragserf</w:t>
            </w:r>
            <w:r>
              <w:rPr>
                <w:rFonts w:ascii="Arial" w:hAnsi="Arial" w:cs="Arial"/>
                <w:b/>
                <w:bCs/>
                <w:color w:val="000000"/>
                <w:kern w:val="0"/>
                <w:sz w:val="20"/>
                <w:szCs w:val="20"/>
              </w:rPr>
              <w:t>ü</w:t>
            </w:r>
            <w:r>
              <w:rPr>
                <w:rFonts w:ascii="Arial" w:hAnsi="Arial" w:cs="Arial"/>
                <w:b/>
                <w:bCs/>
                <w:color w:val="000000"/>
                <w:kern w:val="0"/>
                <w:sz w:val="20"/>
                <w:szCs w:val="20"/>
              </w:rPr>
              <w:t>llung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0FC8E72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AA601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036578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7FBF61F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6EDBC2A0"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959A355" w14:textId="459D14CF"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7FC670A7" w14:textId="77777777" w:rsidR="009B26CE" w:rsidRDefault="009B26CE">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7ADCB2A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wird verzichtet.</w:t>
            </w:r>
          </w:p>
        </w:tc>
      </w:tr>
      <w:tr w:rsidR="00000000" w14:paraId="09E0DFE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0EBFC471"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C1F7B08"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DDFD121" w14:textId="77777777" w:rsidR="009B26CE" w:rsidRDefault="009B26CE">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3E66D40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die Auftragssumme mindestens 250.000 Euro ohne Umsatzsteuer betr</w:t>
            </w:r>
            <w:r>
              <w:rPr>
                <w:rFonts w:ascii="Arial" w:hAnsi="Arial" w:cs="Arial"/>
                <w:color w:val="000000"/>
                <w:kern w:val="0"/>
                <w:sz w:val="20"/>
                <w:szCs w:val="20"/>
              </w:rPr>
              <w:t>ä</w:t>
            </w:r>
            <w:r>
              <w:rPr>
                <w:rFonts w:ascii="Arial" w:hAnsi="Arial" w:cs="Arial"/>
                <w:color w:val="000000"/>
                <w:kern w:val="0"/>
                <w:sz w:val="20"/>
                <w:szCs w:val="20"/>
              </w:rPr>
              <w:t>gt, ist Sicherheit f</w:t>
            </w:r>
            <w:r>
              <w:rPr>
                <w:rFonts w:ascii="Arial" w:hAnsi="Arial" w:cs="Arial"/>
                <w:color w:val="000000"/>
                <w:kern w:val="0"/>
                <w:sz w:val="20"/>
                <w:szCs w:val="20"/>
              </w:rPr>
              <w:t>ü</w:t>
            </w:r>
            <w:r>
              <w:rPr>
                <w:rFonts w:ascii="Arial" w:hAnsi="Arial" w:cs="Arial"/>
                <w:color w:val="000000"/>
                <w:kern w:val="0"/>
                <w:sz w:val="20"/>
                <w:szCs w:val="20"/>
              </w:rPr>
              <w:t>r die Vertragserf</w:t>
            </w:r>
            <w:r>
              <w:rPr>
                <w:rFonts w:ascii="Arial" w:hAnsi="Arial" w:cs="Arial"/>
                <w:color w:val="000000"/>
                <w:kern w:val="0"/>
                <w:sz w:val="20"/>
                <w:szCs w:val="20"/>
              </w:rPr>
              <w:t>ü</w:t>
            </w:r>
            <w:r>
              <w:rPr>
                <w:rFonts w:ascii="Arial" w:hAnsi="Arial" w:cs="Arial"/>
                <w:color w:val="000000"/>
                <w:kern w:val="0"/>
                <w:sz w:val="20"/>
                <w:szCs w:val="20"/>
              </w:rPr>
              <w:t>llung in H</w:t>
            </w:r>
            <w:r>
              <w:rPr>
                <w:rFonts w:ascii="Arial" w:hAnsi="Arial" w:cs="Arial"/>
                <w:color w:val="000000"/>
                <w:kern w:val="0"/>
                <w:sz w:val="20"/>
                <w:szCs w:val="20"/>
              </w:rPr>
              <w:t>ö</w:t>
            </w:r>
            <w:r>
              <w:rPr>
                <w:rFonts w:ascii="Arial" w:hAnsi="Arial" w:cs="Arial"/>
                <w:color w:val="000000"/>
                <w:kern w:val="0"/>
                <w:sz w:val="20"/>
                <w:szCs w:val="20"/>
              </w:rPr>
              <w:t>he von f</w:t>
            </w:r>
            <w:r>
              <w:rPr>
                <w:rFonts w:ascii="Arial" w:hAnsi="Arial" w:cs="Arial"/>
                <w:color w:val="000000"/>
                <w:kern w:val="0"/>
                <w:sz w:val="20"/>
                <w:szCs w:val="20"/>
              </w:rPr>
              <w:t>ü</w:t>
            </w:r>
            <w:r>
              <w:rPr>
                <w:rFonts w:ascii="Arial" w:hAnsi="Arial" w:cs="Arial"/>
                <w:color w:val="000000"/>
                <w:kern w:val="0"/>
                <w:sz w:val="20"/>
                <w:szCs w:val="20"/>
              </w:rPr>
              <w:t>nf Prozent der Auftragssumme (inkl. Umsatzsteuer, ohne Nachtr</w:t>
            </w:r>
            <w:r>
              <w:rPr>
                <w:rFonts w:ascii="Arial" w:hAnsi="Arial" w:cs="Arial"/>
                <w:color w:val="000000"/>
                <w:kern w:val="0"/>
                <w:sz w:val="20"/>
                <w:szCs w:val="20"/>
              </w:rPr>
              <w:t>ä</w:t>
            </w:r>
            <w:r>
              <w:rPr>
                <w:rFonts w:ascii="Arial" w:hAnsi="Arial" w:cs="Arial"/>
                <w:color w:val="000000"/>
                <w:kern w:val="0"/>
                <w:sz w:val="20"/>
                <w:szCs w:val="20"/>
              </w:rPr>
              <w:t>ge) zu leisten.</w:t>
            </w:r>
          </w:p>
        </w:tc>
      </w:tr>
      <w:tr w:rsidR="00000000" w14:paraId="37B8832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2FA156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F13052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6ECA763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8B4F0C"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5</w:t>
            </w:r>
          </w:p>
        </w:tc>
        <w:tc>
          <w:tcPr>
            <w:tcW w:w="8564" w:type="dxa"/>
            <w:gridSpan w:val="6"/>
            <w:tcBorders>
              <w:top w:val="nil"/>
              <w:left w:val="nil"/>
              <w:bottom w:val="nil"/>
              <w:right w:val="nil"/>
            </w:tcBorders>
            <w:tcMar>
              <w:top w:w="20" w:type="dxa"/>
              <w:left w:w="20" w:type="dxa"/>
              <w:bottom w:w="20" w:type="dxa"/>
              <w:right w:w="20" w:type="dxa"/>
            </w:tcMar>
          </w:tcPr>
          <w:p w14:paraId="476452D4"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Sicherheitsleistung f</w:t>
            </w:r>
            <w:r>
              <w:rPr>
                <w:rFonts w:ascii="Arial" w:hAnsi="Arial" w:cs="Arial"/>
                <w:b/>
                <w:bCs/>
                <w:color w:val="000000"/>
                <w:kern w:val="0"/>
                <w:sz w:val="20"/>
                <w:szCs w:val="20"/>
              </w:rPr>
              <w:t>ü</w:t>
            </w:r>
            <w:r>
              <w:rPr>
                <w:rFonts w:ascii="Arial" w:hAnsi="Arial" w:cs="Arial"/>
                <w:b/>
                <w:bCs/>
                <w:color w:val="000000"/>
                <w:kern w:val="0"/>
                <w:sz w:val="20"/>
                <w:szCs w:val="20"/>
              </w:rPr>
              <w:t>r M</w:t>
            </w:r>
            <w:r>
              <w:rPr>
                <w:rFonts w:ascii="Arial" w:hAnsi="Arial" w:cs="Arial"/>
                <w:b/>
                <w:bCs/>
                <w:color w:val="000000"/>
                <w:kern w:val="0"/>
                <w:sz w:val="20"/>
                <w:szCs w:val="20"/>
              </w:rPr>
              <w:t>ä</w:t>
            </w:r>
            <w:r>
              <w:rPr>
                <w:rFonts w:ascii="Arial" w:hAnsi="Arial" w:cs="Arial"/>
                <w:b/>
                <w:bCs/>
                <w:color w:val="000000"/>
                <w:kern w:val="0"/>
                <w:sz w:val="20"/>
                <w:szCs w:val="20"/>
              </w:rPr>
              <w:t>ngelanspr</w:t>
            </w:r>
            <w:r>
              <w:rPr>
                <w:rFonts w:ascii="Arial" w:hAnsi="Arial" w:cs="Arial"/>
                <w:b/>
                <w:bCs/>
                <w:color w:val="000000"/>
                <w:kern w:val="0"/>
                <w:sz w:val="20"/>
                <w:szCs w:val="20"/>
              </w:rPr>
              <w:t>ü</w:t>
            </w:r>
            <w:r>
              <w:rPr>
                <w:rFonts w:ascii="Arial" w:hAnsi="Arial" w:cs="Arial"/>
                <w:b/>
                <w:bCs/>
                <w:color w:val="000000"/>
                <w:kern w:val="0"/>
                <w:sz w:val="20"/>
                <w:szCs w:val="20"/>
              </w:rPr>
              <w:t>che</w:t>
            </w:r>
          </w:p>
        </w:tc>
      </w:tr>
      <w:tr w:rsidR="00000000" w14:paraId="1D9D23F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25143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185305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5ACBF4E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4ABA20D7"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079C653" w14:textId="77777777"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p>
              </w:tc>
            </w:tr>
          </w:tbl>
          <w:p w14:paraId="618AA4E8" w14:textId="77777777" w:rsidR="009B26CE" w:rsidRDefault="009B26CE">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1EE5391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Auf Sicherheit f</w:t>
            </w:r>
            <w:r>
              <w:rPr>
                <w:rFonts w:ascii="Arial" w:hAnsi="Arial" w:cs="Arial"/>
                <w:color w:val="000000"/>
                <w:kern w:val="0"/>
                <w:sz w:val="20"/>
                <w:szCs w:val="20"/>
              </w:rPr>
              <w:t>ü</w:t>
            </w:r>
            <w:r>
              <w:rPr>
                <w:rFonts w:ascii="Arial" w:hAnsi="Arial" w:cs="Arial"/>
                <w:color w:val="000000"/>
                <w:kern w:val="0"/>
                <w:sz w:val="20"/>
                <w:szCs w:val="20"/>
              </w:rPr>
              <w:t>r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wird verzichtet.</w:t>
            </w:r>
          </w:p>
        </w:tc>
      </w:tr>
      <w:tr w:rsidR="00000000" w14:paraId="5D92EBA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00000" w14:paraId="7615910F" w14:textId="77777777">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D7F420B" w14:textId="76B93EC1" w:rsidR="009B26CE" w:rsidRDefault="009B26CE">
                  <w:pPr>
                    <w:widowControl w:val="0"/>
                    <w:autoSpaceDE w:val="0"/>
                    <w:autoSpaceDN w:val="0"/>
                    <w:adjustRightInd w:val="0"/>
                    <w:spacing w:after="0" w:line="240" w:lineRule="auto"/>
                    <w:ind w:right="10"/>
                    <w:jc w:val="center"/>
                    <w:rPr>
                      <w:rFonts w:ascii="Arial" w:hAnsi="Arial" w:cs="Arial"/>
                      <w:color w:val="000000"/>
                      <w:kern w:val="0"/>
                      <w:sz w:val="20"/>
                      <w:szCs w:val="20"/>
                    </w:rPr>
                  </w:pPr>
                  <w:r>
                    <w:rPr>
                      <w:rFonts w:ascii="Arial" w:hAnsi="Arial" w:cs="Arial"/>
                      <w:color w:val="000000"/>
                      <w:kern w:val="0"/>
                      <w:sz w:val="20"/>
                      <w:szCs w:val="20"/>
                    </w:rPr>
                    <w:t>X</w:t>
                  </w:r>
                </w:p>
              </w:tc>
            </w:tr>
          </w:tbl>
          <w:p w14:paraId="346AF053" w14:textId="77777777" w:rsidR="009B26CE" w:rsidRDefault="009B26CE">
            <w:pPr>
              <w:widowControl w:val="0"/>
              <w:autoSpaceDE w:val="0"/>
              <w:autoSpaceDN w:val="0"/>
              <w:adjustRightInd w:val="0"/>
              <w:spacing w:after="0" w:line="240" w:lineRule="auto"/>
              <w:rPr>
                <w:rFonts w:ascii="sans-serif" w:hAnsi="sans-serif" w:cs="sans-serif"/>
                <w:color w:val="000000"/>
                <w:kern w:val="0"/>
              </w:rPr>
            </w:pPr>
          </w:p>
        </w:tc>
        <w:tc>
          <w:tcPr>
            <w:tcW w:w="8564" w:type="dxa"/>
            <w:gridSpan w:val="6"/>
            <w:tcBorders>
              <w:top w:val="nil"/>
              <w:left w:val="nil"/>
              <w:bottom w:val="nil"/>
              <w:right w:val="nil"/>
            </w:tcBorders>
            <w:tcMar>
              <w:top w:w="20" w:type="dxa"/>
              <w:left w:w="20" w:type="dxa"/>
              <w:bottom w:w="20" w:type="dxa"/>
              <w:right w:w="20" w:type="dxa"/>
            </w:tcMar>
          </w:tcPr>
          <w:p w14:paraId="05926E0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Die Sicherheit f</w:t>
            </w:r>
            <w:r>
              <w:rPr>
                <w:rFonts w:ascii="Arial" w:hAnsi="Arial" w:cs="Arial"/>
                <w:color w:val="000000"/>
                <w:kern w:val="0"/>
                <w:sz w:val="20"/>
                <w:szCs w:val="20"/>
              </w:rPr>
              <w:t>ü</w:t>
            </w:r>
            <w:r>
              <w:rPr>
                <w:rFonts w:ascii="Arial" w:hAnsi="Arial" w:cs="Arial"/>
                <w:color w:val="000000"/>
                <w:kern w:val="0"/>
                <w:sz w:val="20"/>
                <w:szCs w:val="20"/>
              </w:rPr>
              <w:t>r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betr</w:t>
            </w:r>
            <w:r>
              <w:rPr>
                <w:rFonts w:ascii="Arial" w:hAnsi="Arial" w:cs="Arial"/>
                <w:color w:val="000000"/>
                <w:kern w:val="0"/>
                <w:sz w:val="20"/>
                <w:szCs w:val="20"/>
              </w:rPr>
              <w:t>ä</w:t>
            </w:r>
            <w:r>
              <w:rPr>
                <w:rFonts w:ascii="Arial" w:hAnsi="Arial" w:cs="Arial"/>
                <w:color w:val="000000"/>
                <w:kern w:val="0"/>
                <w:sz w:val="20"/>
                <w:szCs w:val="20"/>
              </w:rPr>
              <w:t>gt drei Prozent der Summe der Abschlagszahlungen zum Zeitpunkt der Abnahme (vorl</w:t>
            </w:r>
            <w:r>
              <w:rPr>
                <w:rFonts w:ascii="Arial" w:hAnsi="Arial" w:cs="Arial"/>
                <w:color w:val="000000"/>
                <w:kern w:val="0"/>
                <w:sz w:val="20"/>
                <w:szCs w:val="20"/>
              </w:rPr>
              <w:t>ä</w:t>
            </w:r>
            <w:r>
              <w:rPr>
                <w:rFonts w:ascii="Arial" w:hAnsi="Arial" w:cs="Arial"/>
                <w:color w:val="000000"/>
                <w:kern w:val="0"/>
                <w:sz w:val="20"/>
                <w:szCs w:val="20"/>
              </w:rPr>
              <w:t>ufige Abrechnungssumme).</w:t>
            </w:r>
          </w:p>
        </w:tc>
      </w:tr>
      <w:tr w:rsidR="00000000" w14:paraId="06387E0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866ACC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5FFED1E"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45CD7D8C"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479C1F"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6</w:t>
            </w:r>
          </w:p>
        </w:tc>
        <w:tc>
          <w:tcPr>
            <w:tcW w:w="8564" w:type="dxa"/>
            <w:gridSpan w:val="6"/>
            <w:tcBorders>
              <w:top w:val="nil"/>
              <w:left w:val="nil"/>
              <w:bottom w:val="nil"/>
              <w:right w:val="nil"/>
            </w:tcBorders>
            <w:tcMar>
              <w:top w:w="20" w:type="dxa"/>
              <w:left w:w="20" w:type="dxa"/>
              <w:bottom w:w="20" w:type="dxa"/>
              <w:right w:w="20" w:type="dxa"/>
            </w:tcMar>
          </w:tcPr>
          <w:p w14:paraId="163D3957"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B</w:t>
            </w:r>
            <w:r>
              <w:rPr>
                <w:rFonts w:ascii="Arial" w:hAnsi="Arial" w:cs="Arial"/>
                <w:b/>
                <w:bCs/>
                <w:color w:val="000000"/>
                <w:kern w:val="0"/>
                <w:sz w:val="20"/>
                <w:szCs w:val="20"/>
              </w:rPr>
              <w:t>ü</w:t>
            </w:r>
            <w:r>
              <w:rPr>
                <w:rFonts w:ascii="Arial" w:hAnsi="Arial" w:cs="Arial"/>
                <w:b/>
                <w:bCs/>
                <w:color w:val="000000"/>
                <w:kern w:val="0"/>
                <w:sz w:val="20"/>
                <w:szCs w:val="20"/>
              </w:rPr>
              <w:t>rgschaften (</w:t>
            </w:r>
            <w:r>
              <w:rPr>
                <w:rFonts w:ascii="Arial" w:hAnsi="Arial" w:cs="Arial"/>
                <w:b/>
                <w:bCs/>
                <w:color w:val="000000"/>
                <w:kern w:val="0"/>
                <w:sz w:val="20"/>
                <w:szCs w:val="20"/>
              </w:rPr>
              <w:t>§</w:t>
            </w:r>
            <w:r>
              <w:rPr>
                <w:rFonts w:ascii="Arial" w:hAnsi="Arial" w:cs="Arial"/>
                <w:b/>
                <w:bCs/>
                <w:color w:val="000000"/>
                <w:kern w:val="0"/>
                <w:sz w:val="20"/>
                <w:szCs w:val="20"/>
              </w:rPr>
              <w:t xml:space="preserve"> 17 VOB/B)</w:t>
            </w:r>
          </w:p>
        </w:tc>
      </w:tr>
      <w:tr w:rsidR="00000000" w14:paraId="303BCD2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562D8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01CE9A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Wird Sicherheit durch B</w:t>
            </w:r>
            <w:r>
              <w:rPr>
                <w:rFonts w:ascii="Arial" w:hAnsi="Arial" w:cs="Arial"/>
                <w:color w:val="000000"/>
                <w:kern w:val="0"/>
                <w:sz w:val="20"/>
                <w:szCs w:val="20"/>
              </w:rPr>
              <w:t>ü</w:t>
            </w:r>
            <w:r>
              <w:rPr>
                <w:rFonts w:ascii="Arial" w:hAnsi="Arial" w:cs="Arial"/>
                <w:color w:val="000000"/>
                <w:kern w:val="0"/>
                <w:sz w:val="20"/>
                <w:szCs w:val="20"/>
              </w:rPr>
              <w:t>rgschaft geleistet, ist daf</w:t>
            </w:r>
            <w:r>
              <w:rPr>
                <w:rFonts w:ascii="Arial" w:hAnsi="Arial" w:cs="Arial"/>
                <w:color w:val="000000"/>
                <w:kern w:val="0"/>
                <w:sz w:val="20"/>
                <w:szCs w:val="20"/>
              </w:rPr>
              <w:t>ü</w:t>
            </w:r>
            <w:r>
              <w:rPr>
                <w:rFonts w:ascii="Arial" w:hAnsi="Arial" w:cs="Arial"/>
                <w:color w:val="000000"/>
                <w:kern w:val="0"/>
                <w:sz w:val="20"/>
                <w:szCs w:val="20"/>
              </w:rPr>
              <w:t>r das jeweils einschl</w:t>
            </w:r>
            <w:r>
              <w:rPr>
                <w:rFonts w:ascii="Arial" w:hAnsi="Arial" w:cs="Arial"/>
                <w:color w:val="000000"/>
                <w:kern w:val="0"/>
                <w:sz w:val="20"/>
                <w:szCs w:val="20"/>
              </w:rPr>
              <w:t>ä</w:t>
            </w:r>
            <w:r>
              <w:rPr>
                <w:rFonts w:ascii="Arial" w:hAnsi="Arial" w:cs="Arial"/>
                <w:color w:val="000000"/>
                <w:kern w:val="0"/>
                <w:sz w:val="20"/>
                <w:szCs w:val="20"/>
              </w:rPr>
              <w:t>gige Formblatt des Auftraggebers zu verwenden, und zwar f</w:t>
            </w:r>
            <w:r>
              <w:rPr>
                <w:rFonts w:ascii="Arial" w:hAnsi="Arial" w:cs="Arial"/>
                <w:color w:val="000000"/>
                <w:kern w:val="0"/>
                <w:sz w:val="20"/>
                <w:szCs w:val="20"/>
              </w:rPr>
              <w:t>ü</w:t>
            </w:r>
            <w:r>
              <w:rPr>
                <w:rFonts w:ascii="Arial" w:hAnsi="Arial" w:cs="Arial"/>
                <w:color w:val="000000"/>
                <w:kern w:val="0"/>
                <w:sz w:val="20"/>
                <w:szCs w:val="20"/>
              </w:rPr>
              <w:t>r</w:t>
            </w:r>
          </w:p>
        </w:tc>
      </w:tr>
      <w:tr w:rsidR="00000000" w14:paraId="4B1F179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3B5C0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D46CEE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Vertragserf</w:t>
            </w:r>
            <w:r>
              <w:rPr>
                <w:rFonts w:ascii="Arial" w:hAnsi="Arial" w:cs="Arial"/>
                <w:color w:val="000000"/>
                <w:kern w:val="0"/>
                <w:sz w:val="20"/>
                <w:szCs w:val="20"/>
              </w:rPr>
              <w:t>ü</w:t>
            </w:r>
            <w:r>
              <w:rPr>
                <w:rFonts w:ascii="Arial" w:hAnsi="Arial" w:cs="Arial"/>
                <w:color w:val="000000"/>
                <w:kern w:val="0"/>
                <w:sz w:val="20"/>
                <w:szCs w:val="20"/>
              </w:rPr>
              <w:t>llung das Formblatt</w:t>
            </w:r>
          </w:p>
        </w:tc>
        <w:tc>
          <w:tcPr>
            <w:tcW w:w="4282" w:type="dxa"/>
            <w:gridSpan w:val="2"/>
            <w:tcBorders>
              <w:top w:val="nil"/>
              <w:left w:val="nil"/>
              <w:bottom w:val="nil"/>
              <w:right w:val="nil"/>
            </w:tcBorders>
            <w:tcMar>
              <w:top w:w="20" w:type="dxa"/>
              <w:left w:w="20" w:type="dxa"/>
              <w:bottom w:w="20" w:type="dxa"/>
              <w:right w:w="20" w:type="dxa"/>
            </w:tcMar>
          </w:tcPr>
          <w:p w14:paraId="007CB45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Vertragserf</w:t>
            </w:r>
            <w:r>
              <w:rPr>
                <w:rFonts w:ascii="Arial" w:hAnsi="Arial" w:cs="Arial"/>
                <w:color w:val="000000"/>
                <w:kern w:val="0"/>
                <w:sz w:val="20"/>
                <w:szCs w:val="20"/>
              </w:rPr>
              <w:t>ü</w:t>
            </w:r>
            <w:r>
              <w:rPr>
                <w:rFonts w:ascii="Arial" w:hAnsi="Arial" w:cs="Arial"/>
                <w:color w:val="000000"/>
                <w:kern w:val="0"/>
                <w:sz w:val="20"/>
                <w:szCs w:val="20"/>
              </w:rPr>
              <w:t>llungsb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3E784C41"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02D7E4B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2F6E8AB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die 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 das Formblatt</w:t>
            </w:r>
          </w:p>
        </w:tc>
        <w:tc>
          <w:tcPr>
            <w:tcW w:w="4282" w:type="dxa"/>
            <w:gridSpan w:val="2"/>
            <w:tcBorders>
              <w:top w:val="nil"/>
              <w:left w:val="nil"/>
              <w:bottom w:val="nil"/>
              <w:right w:val="nil"/>
            </w:tcBorders>
            <w:tcMar>
              <w:top w:w="20" w:type="dxa"/>
              <w:left w:w="20" w:type="dxa"/>
              <w:bottom w:w="20" w:type="dxa"/>
              <w:right w:w="20" w:type="dxa"/>
            </w:tcMar>
          </w:tcPr>
          <w:p w14:paraId="3ECC4B7A"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M</w:t>
            </w:r>
            <w:r>
              <w:rPr>
                <w:rFonts w:ascii="Arial" w:hAnsi="Arial" w:cs="Arial"/>
                <w:color w:val="000000"/>
                <w:kern w:val="0"/>
                <w:sz w:val="20"/>
                <w:szCs w:val="20"/>
              </w:rPr>
              <w:t>ä</w:t>
            </w:r>
            <w:r>
              <w:rPr>
                <w:rFonts w:ascii="Arial" w:hAnsi="Arial" w:cs="Arial"/>
                <w:color w:val="000000"/>
                <w:kern w:val="0"/>
                <w:sz w:val="20"/>
                <w:szCs w:val="20"/>
              </w:rPr>
              <w:t>ngelanspr</w:t>
            </w:r>
            <w:r>
              <w:rPr>
                <w:rFonts w:ascii="Arial" w:hAnsi="Arial" w:cs="Arial"/>
                <w:color w:val="000000"/>
                <w:kern w:val="0"/>
                <w:sz w:val="20"/>
                <w:szCs w:val="20"/>
              </w:rPr>
              <w:t>ü</w:t>
            </w:r>
            <w:r>
              <w:rPr>
                <w:rFonts w:ascii="Arial" w:hAnsi="Arial" w:cs="Arial"/>
                <w:color w:val="000000"/>
                <w:kern w:val="0"/>
                <w:sz w:val="20"/>
                <w:szCs w:val="20"/>
              </w:rPr>
              <w:t>cheb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68086838"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81237A6"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4282" w:type="dxa"/>
            <w:gridSpan w:val="4"/>
            <w:tcBorders>
              <w:top w:val="nil"/>
              <w:left w:val="nil"/>
              <w:bottom w:val="nil"/>
              <w:right w:val="nil"/>
            </w:tcBorders>
            <w:tcMar>
              <w:top w:w="20" w:type="dxa"/>
              <w:left w:w="20" w:type="dxa"/>
              <w:bottom w:w="20" w:type="dxa"/>
              <w:right w:w="20" w:type="dxa"/>
            </w:tcMar>
          </w:tcPr>
          <w:p w14:paraId="5DEDB39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 xml:space="preserve">- vereinbarte Vorauszahlungen und Abschlagszahlungen gem. </w:t>
            </w:r>
            <w:r>
              <w:rPr>
                <w:rFonts w:ascii="Arial" w:hAnsi="Arial" w:cs="Arial"/>
                <w:color w:val="000000"/>
                <w:kern w:val="0"/>
                <w:sz w:val="20"/>
                <w:szCs w:val="20"/>
              </w:rPr>
              <w:t>§</w:t>
            </w:r>
            <w:r>
              <w:rPr>
                <w:rFonts w:ascii="Arial" w:hAnsi="Arial" w:cs="Arial"/>
                <w:color w:val="000000"/>
                <w:kern w:val="0"/>
                <w:sz w:val="20"/>
                <w:szCs w:val="20"/>
              </w:rPr>
              <w:t xml:space="preserve"> 16 Absatz 1 Nummer 1 Satz 3 VOB/B das Formblatt</w:t>
            </w:r>
          </w:p>
        </w:tc>
        <w:tc>
          <w:tcPr>
            <w:tcW w:w="4282" w:type="dxa"/>
            <w:gridSpan w:val="2"/>
            <w:tcBorders>
              <w:top w:val="nil"/>
              <w:left w:val="nil"/>
              <w:bottom w:val="nil"/>
              <w:right w:val="nil"/>
            </w:tcBorders>
            <w:tcMar>
              <w:top w:w="20" w:type="dxa"/>
              <w:left w:w="20" w:type="dxa"/>
              <w:bottom w:w="20" w:type="dxa"/>
              <w:right w:w="20" w:type="dxa"/>
            </w:tcMar>
          </w:tcPr>
          <w:p w14:paraId="030EC0D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t>
            </w:r>
            <w:r>
              <w:rPr>
                <w:rFonts w:ascii="Arial" w:hAnsi="Arial" w:cs="Arial"/>
                <w:color w:val="000000"/>
                <w:kern w:val="0"/>
                <w:sz w:val="20"/>
                <w:szCs w:val="20"/>
              </w:rPr>
              <w:t>Abschlagszahlungs-/ Vorauszahlungsb</w:t>
            </w:r>
            <w:r>
              <w:rPr>
                <w:rFonts w:ascii="Arial" w:hAnsi="Arial" w:cs="Arial"/>
                <w:color w:val="000000"/>
                <w:kern w:val="0"/>
                <w:sz w:val="20"/>
                <w:szCs w:val="20"/>
              </w:rPr>
              <w:t>ü</w:t>
            </w:r>
            <w:r>
              <w:rPr>
                <w:rFonts w:ascii="Arial" w:hAnsi="Arial" w:cs="Arial"/>
                <w:color w:val="000000"/>
                <w:kern w:val="0"/>
                <w:sz w:val="20"/>
                <w:szCs w:val="20"/>
              </w:rPr>
              <w:t>rgschaft</w:t>
            </w:r>
            <w:r>
              <w:rPr>
                <w:rFonts w:ascii="Arial" w:hAnsi="Arial" w:cs="Arial"/>
                <w:color w:val="000000"/>
                <w:kern w:val="0"/>
                <w:sz w:val="20"/>
                <w:szCs w:val="20"/>
              </w:rPr>
              <w:t>“</w:t>
            </w:r>
          </w:p>
        </w:tc>
      </w:tr>
      <w:tr w:rsidR="00000000" w14:paraId="7AA8CF84" w14:textId="77777777">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5931912"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358129"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7984351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92E020D"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7</w:t>
            </w:r>
          </w:p>
        </w:tc>
        <w:tc>
          <w:tcPr>
            <w:tcW w:w="8564" w:type="dxa"/>
            <w:gridSpan w:val="6"/>
            <w:tcBorders>
              <w:top w:val="nil"/>
              <w:left w:val="nil"/>
              <w:bottom w:val="nil"/>
              <w:right w:val="nil"/>
            </w:tcBorders>
            <w:tcMar>
              <w:top w:w="20" w:type="dxa"/>
              <w:left w:w="20" w:type="dxa"/>
              <w:bottom w:w="20" w:type="dxa"/>
              <w:right w:w="20" w:type="dxa"/>
            </w:tcMar>
          </w:tcPr>
          <w:p w14:paraId="35117362"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Technische Spezifikationen</w:t>
            </w:r>
          </w:p>
        </w:tc>
      </w:tr>
      <w:tr w:rsidR="00000000" w14:paraId="79F29BAA"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FF59FE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D052894"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Soweit im Leistungsverzeichnis auf Technische Spezifikationen (z.B. nationale Normen, mit denen europ</w:t>
            </w:r>
            <w:r>
              <w:rPr>
                <w:rFonts w:ascii="Arial" w:hAnsi="Arial" w:cs="Arial"/>
                <w:color w:val="000000"/>
                <w:kern w:val="0"/>
                <w:sz w:val="20"/>
                <w:szCs w:val="20"/>
              </w:rPr>
              <w:t>ä</w:t>
            </w:r>
            <w:r>
              <w:rPr>
                <w:rFonts w:ascii="Arial" w:hAnsi="Arial" w:cs="Arial"/>
                <w:color w:val="000000"/>
                <w:kern w:val="0"/>
                <w:sz w:val="20"/>
                <w:szCs w:val="20"/>
              </w:rPr>
              <w:t>ische Normen umgesetzt werden, europ</w:t>
            </w:r>
            <w:r>
              <w:rPr>
                <w:rFonts w:ascii="Arial" w:hAnsi="Arial" w:cs="Arial"/>
                <w:color w:val="000000"/>
                <w:kern w:val="0"/>
                <w:sz w:val="20"/>
                <w:szCs w:val="20"/>
              </w:rPr>
              <w:t>ä</w:t>
            </w:r>
            <w:r>
              <w:rPr>
                <w:rFonts w:ascii="Arial" w:hAnsi="Arial" w:cs="Arial"/>
                <w:color w:val="000000"/>
                <w:kern w:val="0"/>
                <w:sz w:val="20"/>
                <w:szCs w:val="20"/>
              </w:rPr>
              <w:t>ische technische Bewertungen, gemeinsame technische Spezifikationen, internationale Normen) Bezug genommen wird, werden auch ohne den ausdr</w:t>
            </w:r>
            <w:r>
              <w:rPr>
                <w:rFonts w:ascii="Arial" w:hAnsi="Arial" w:cs="Arial"/>
                <w:color w:val="000000"/>
                <w:kern w:val="0"/>
                <w:sz w:val="20"/>
                <w:szCs w:val="20"/>
              </w:rPr>
              <w:t>ü</w:t>
            </w:r>
            <w:r>
              <w:rPr>
                <w:rFonts w:ascii="Arial" w:hAnsi="Arial" w:cs="Arial"/>
                <w:color w:val="000000"/>
                <w:kern w:val="0"/>
                <w:sz w:val="20"/>
                <w:szCs w:val="20"/>
              </w:rPr>
              <w:t>cklichen Zusatz: “oder gleichwertig”, immer gleichwertige Technische Spezifikationen in Bezug genommen.</w:t>
            </w:r>
          </w:p>
        </w:tc>
      </w:tr>
      <w:tr w:rsidR="00000000" w14:paraId="6BDD723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B4ACA28"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F3A550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3AB7BE9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73A56A"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8</w:t>
            </w:r>
          </w:p>
        </w:tc>
        <w:tc>
          <w:tcPr>
            <w:tcW w:w="8564" w:type="dxa"/>
            <w:gridSpan w:val="6"/>
            <w:tcBorders>
              <w:top w:val="nil"/>
              <w:left w:val="nil"/>
              <w:bottom w:val="nil"/>
              <w:right w:val="nil"/>
            </w:tcBorders>
            <w:tcMar>
              <w:top w:w="20" w:type="dxa"/>
              <w:left w:w="20" w:type="dxa"/>
              <w:bottom w:w="20" w:type="dxa"/>
              <w:right w:w="20" w:type="dxa"/>
            </w:tcMar>
          </w:tcPr>
          <w:p w14:paraId="549D89AE"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Werbung</w:t>
            </w:r>
          </w:p>
        </w:tc>
      </w:tr>
      <w:tr w:rsidR="00000000" w14:paraId="025D2FB8"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1678CC"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72505D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4FB86C50"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BFC64E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CB8FC6B"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r>
              <w:rPr>
                <w:rFonts w:ascii="Arial" w:hAnsi="Arial" w:cs="Arial"/>
                <w:color w:val="000000"/>
                <w:kern w:val="0"/>
                <w:sz w:val="20"/>
                <w:szCs w:val="20"/>
              </w:rPr>
              <w:t>Werbung auf der Baustelle ist nur nach vorheriger Zustimmung des Auftraggebers zul</w:t>
            </w:r>
            <w:r>
              <w:rPr>
                <w:rFonts w:ascii="Arial" w:hAnsi="Arial" w:cs="Arial"/>
                <w:color w:val="000000"/>
                <w:kern w:val="0"/>
                <w:sz w:val="20"/>
                <w:szCs w:val="20"/>
              </w:rPr>
              <w:t>ä</w:t>
            </w:r>
            <w:r>
              <w:rPr>
                <w:rFonts w:ascii="Arial" w:hAnsi="Arial" w:cs="Arial"/>
                <w:color w:val="000000"/>
                <w:kern w:val="0"/>
                <w:sz w:val="20"/>
                <w:szCs w:val="20"/>
              </w:rPr>
              <w:t>ssig.</w:t>
            </w:r>
          </w:p>
        </w:tc>
      </w:tr>
      <w:tr w:rsidR="00000000" w14:paraId="59BD8EBD"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12011ED"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65C9B45"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6A526D2B"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819DF6C"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9</w:t>
            </w:r>
          </w:p>
        </w:tc>
        <w:tc>
          <w:tcPr>
            <w:tcW w:w="8564" w:type="dxa"/>
            <w:gridSpan w:val="6"/>
            <w:tcBorders>
              <w:top w:val="nil"/>
              <w:left w:val="nil"/>
              <w:bottom w:val="nil"/>
              <w:right w:val="nil"/>
            </w:tcBorders>
            <w:tcMar>
              <w:top w:w="20" w:type="dxa"/>
              <w:left w:w="20" w:type="dxa"/>
              <w:bottom w:w="20" w:type="dxa"/>
              <w:right w:w="20" w:type="dxa"/>
            </w:tcMar>
          </w:tcPr>
          <w:p w14:paraId="739D0840"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frei</w:t>
            </w:r>
          </w:p>
        </w:tc>
      </w:tr>
      <w:tr w:rsidR="00000000" w14:paraId="2382516F"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32F671"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7925357F"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p>
        </w:tc>
      </w:tr>
      <w:tr w:rsidR="00000000" w14:paraId="2A31E21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97AD262"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10</w:t>
            </w:r>
          </w:p>
        </w:tc>
        <w:tc>
          <w:tcPr>
            <w:tcW w:w="8564" w:type="dxa"/>
            <w:gridSpan w:val="6"/>
            <w:tcBorders>
              <w:top w:val="nil"/>
              <w:left w:val="nil"/>
              <w:bottom w:val="nil"/>
              <w:right w:val="nil"/>
            </w:tcBorders>
            <w:tcMar>
              <w:top w:w="20" w:type="dxa"/>
              <w:left w:w="20" w:type="dxa"/>
              <w:bottom w:w="20" w:type="dxa"/>
              <w:right w:w="20" w:type="dxa"/>
            </w:tcMar>
          </w:tcPr>
          <w:p w14:paraId="57E5E93E" w14:textId="77777777" w:rsidR="009B26CE" w:rsidRDefault="009B26CE">
            <w:pPr>
              <w:widowControl w:val="0"/>
              <w:autoSpaceDE w:val="0"/>
              <w:autoSpaceDN w:val="0"/>
              <w:adjustRightInd w:val="0"/>
              <w:spacing w:after="0" w:line="240" w:lineRule="auto"/>
              <w:rPr>
                <w:rFonts w:ascii="Arial" w:hAnsi="Arial" w:cs="Arial"/>
                <w:b/>
                <w:bCs/>
                <w:color w:val="000000"/>
                <w:kern w:val="0"/>
                <w:sz w:val="20"/>
                <w:szCs w:val="20"/>
              </w:rPr>
            </w:pPr>
            <w:r>
              <w:rPr>
                <w:rFonts w:ascii="Arial" w:hAnsi="Arial" w:cs="Arial"/>
                <w:b/>
                <w:bCs/>
                <w:color w:val="000000"/>
                <w:kern w:val="0"/>
                <w:sz w:val="20"/>
                <w:szCs w:val="20"/>
              </w:rPr>
              <w:t>Weitere Besondere Vertragsbedingungen</w:t>
            </w:r>
          </w:p>
        </w:tc>
      </w:tr>
      <w:tr w:rsidR="00000000" w14:paraId="227D3555"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BB5BC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6CBCCFC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9B26CE" w14:paraId="0F03F5CE"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7ADF9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BE1C309" w14:textId="469A9A17" w:rsidR="009B26CE" w:rsidRDefault="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Lager-</w:t>
            </w:r>
            <w:r>
              <w:rPr>
                <w:rFonts w:ascii="Arial" w:hAnsi="Arial" w:cs="Arial"/>
                <w:color w:val="000000"/>
                <w:kern w:val="0"/>
                <w:sz w:val="20"/>
                <w:szCs w:val="20"/>
              </w:rPr>
              <w:t xml:space="preserve"> </w:t>
            </w:r>
            <w:r w:rsidRPr="009B26CE">
              <w:rPr>
                <w:rFonts w:ascii="Arial" w:hAnsi="Arial" w:cs="Arial"/>
                <w:color w:val="000000"/>
                <w:kern w:val="0"/>
                <w:sz w:val="20"/>
                <w:szCs w:val="20"/>
              </w:rPr>
              <w:t>und Arbeitsplätze werden</w:t>
            </w:r>
            <w:r>
              <w:rPr>
                <w:rFonts w:ascii="Arial" w:hAnsi="Arial" w:cs="Arial"/>
                <w:color w:val="000000"/>
                <w:kern w:val="0"/>
                <w:sz w:val="20"/>
                <w:szCs w:val="20"/>
              </w:rPr>
              <w:t xml:space="preserve"> in Absprache mit dem AG bereitgestellt. </w:t>
            </w:r>
          </w:p>
        </w:tc>
      </w:tr>
      <w:tr w:rsidR="009B26CE" w14:paraId="7229FB7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A47867"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EABDC2A"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9B26CE" w14:paraId="2BB42029"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708843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4CC48F23" w14:textId="3B51AA99" w:rsidR="009B26CE" w:rsidRDefault="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Der Auftragnehmer hat Bautagesberichte arbeitstäglich zu führen und dem Auftraggeber oder dem mit der Bauüberwachung beauftragten Architekten/Ingenieur spätestens wöchentlich zu übergeben.</w:t>
            </w:r>
          </w:p>
        </w:tc>
      </w:tr>
      <w:tr w:rsidR="009B26CE" w14:paraId="39B075A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CD3F9E"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70E466C" w14:textId="77777777" w:rsidR="009B26CE" w:rsidRP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9B26CE" w14:paraId="5E828FF1"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301B78"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3A9AC4F4" w14:textId="20601E4F" w:rsidR="009B26CE" w:rsidRPr="009B26CE" w:rsidRDefault="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Baustrom- und Wasseranschluss ist vorhanden. Die Verbrauchskosten trägt der Auftraggeber.</w:t>
            </w:r>
          </w:p>
        </w:tc>
      </w:tr>
      <w:tr w:rsidR="009B26CE" w14:paraId="35F7789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A6FB4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D03CDB6" w14:textId="77777777" w:rsidR="009B26CE" w:rsidRP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9B26CE" w14:paraId="06DBF153"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C80DBCF"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21249F45"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Der Auftragnehmer ist verpflichtet, von den Leistungen einschließlich etwaiger Nachträge, auf die sein Betrieb eingerichtet ist, mindestens ca. 70 v. H. im eigenen Betrieb auszuführen. In diesem Leistungsumfang wird eine Zustimmung zur Übertragung auf Nachunternehmer versagt (§ 4 Abs. 8).</w:t>
            </w:r>
          </w:p>
          <w:p w14:paraId="14FED2F1"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Der Auftragnehmer ist verpflichtet, bei Beauftragung von Nachunternehmern diese zu verpflichten, dass sie die ihnen übertragenen Teile der Leistung vollständig im eigenen Betrieb, d.h. mit eigenem Stammpersonal erbringen, soweit ihr Betrieb auf diese Leistungen eingerichtet ist.</w:t>
            </w:r>
          </w:p>
          <w:p w14:paraId="367D7AC7" w14:textId="0EEF15DC"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Der Auftragnehmer hat dem Auftraggeber auf Verlangen eine Liste über das Stammpersonal von seinem Betrieb und von dem Betrieb der beauftragten Nachunternehmer zu übergeben (betr. nur die Lohnempfänger), gegliedert nach Namen, Berufs-/Lohngruppen und Dauer der Beschäftigung. Die Anmeldung an die Sozialversicherung ist nachzuweisen. Die für den Einsatz auf der Baustelle vorgesehenen Arbeitskräfte sind in der Liste gesondert aufzuführen. Dem Auftraggeber ist der Austausch von Arbeitskräften an der Baustelle schriftlich mitzuteilen.</w:t>
            </w:r>
          </w:p>
        </w:tc>
      </w:tr>
      <w:tr w:rsidR="009B26CE" w14:paraId="2F953957"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7B11E1"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1869D821"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p>
        </w:tc>
      </w:tr>
      <w:tr w:rsidR="009B26CE" w14:paraId="73DF36B4" w14:textId="77777777">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2BCDF44"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c>
          <w:tcPr>
            <w:tcW w:w="8564" w:type="dxa"/>
            <w:gridSpan w:val="6"/>
            <w:tcBorders>
              <w:top w:val="nil"/>
              <w:left w:val="nil"/>
              <w:bottom w:val="nil"/>
              <w:right w:val="nil"/>
            </w:tcBorders>
            <w:tcMar>
              <w:top w:w="20" w:type="dxa"/>
              <w:left w:w="20" w:type="dxa"/>
              <w:bottom w:w="20" w:type="dxa"/>
              <w:right w:w="20" w:type="dxa"/>
            </w:tcMar>
          </w:tcPr>
          <w:p w14:paraId="08942924"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Der Auftragnehmer ist verpflichtet, den Beschäftigten bei der Ausführung der Leistung die in den §§ 3 und 4 des Landestariftreue- und Mindestlohngesetzes (LTMG) vorgesehenen Arbeitsbedingungen zu gewähren, insbesondere das darin vorgesehene Entgelt zu zahlen. Abweichend von §§ 3 und 4 LTMG bedarf es keiner gesonderten Verpflichtungserklärung.</w:t>
            </w:r>
          </w:p>
          <w:p w14:paraId="36FAF769"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Für jeden schuldhaften Verstoß gegen diese Verpflichtung wird zwischen dem Auftraggeber und dem Auftragnehmer eine Vertragsstrafe vereinbart, deren Höhe 1 v. H. der Auftragssumme (netto) beträgt. Dies gilt auch für den Fall, dass der Verstoß durch ein von dem Auftragnehmer eingesetztes Nachunternehmen oder Verleihunternehmen begangen wird, es sei denn, dass der Auftragnehmer den Verstoß bei Beauftragung des Nachunternehmens und des Verleihunternehmens nicht kannte und unter Beachtung der Sorgfaltspflicht eines ordentlichen Kaufmanns auch nicht kennen musste. Bei einer unverhältnismäßig hohen Vertragsstrafe kann der Auftragnehmer beim Auftraggeber die Herabsetzung der Vertragsstrafe verlangen</w:t>
            </w:r>
          </w:p>
          <w:p w14:paraId="54F24CDD"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p>
          <w:p w14:paraId="6E7B8C54"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Die Urkalkulation ist (auch nach Auftragserteilung) auf Anforderung vorzulegen.</w:t>
            </w:r>
          </w:p>
          <w:p w14:paraId="14C36EC0" w14:textId="77777777"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p>
          <w:p w14:paraId="42CDFFE8" w14:textId="287C7585" w:rsidR="009B26CE" w:rsidRPr="009B26CE" w:rsidRDefault="009B26CE" w:rsidP="009B26CE">
            <w:pPr>
              <w:widowControl w:val="0"/>
              <w:autoSpaceDE w:val="0"/>
              <w:autoSpaceDN w:val="0"/>
              <w:adjustRightInd w:val="0"/>
              <w:spacing w:after="0" w:line="240" w:lineRule="auto"/>
              <w:rPr>
                <w:rFonts w:ascii="Arial" w:hAnsi="Arial" w:cs="Arial"/>
                <w:color w:val="000000"/>
                <w:kern w:val="0"/>
                <w:sz w:val="20"/>
                <w:szCs w:val="20"/>
              </w:rPr>
            </w:pPr>
            <w:r w:rsidRPr="009B26CE">
              <w:rPr>
                <w:rFonts w:ascii="Arial" w:hAnsi="Arial" w:cs="Arial"/>
                <w:color w:val="000000"/>
                <w:kern w:val="0"/>
                <w:sz w:val="20"/>
                <w:szCs w:val="20"/>
              </w:rPr>
              <w:t>Soweit neue Preise nach den tatsächlich erforderlichen Kosten zuzüglich angemessener Zuschläge festgelegt werden sind die im Formblatt 221/222 angegebenen Zuschläge als angemessen vereinbart.</w:t>
            </w:r>
          </w:p>
        </w:tc>
      </w:tr>
    </w:tbl>
    <w:p w14:paraId="3873BE8B" w14:textId="77777777" w:rsidR="009B26CE" w:rsidRDefault="009B26CE">
      <w:bookmarkStart w:id="0" w:name="SV_RefID_PageTotal"/>
      <w:bookmarkEnd w:id="0"/>
    </w:p>
    <w:sectPr w:rsidR="00000000">
      <w:headerReference w:type="default" r:id="rId6"/>
      <w:footerReference w:type="default" r:id="rId7"/>
      <w:pgSz w:w="11905" w:h="16837"/>
      <w:pgMar w:top="1414" w:right="1416" w:bottom="1140"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46550" w14:textId="77777777" w:rsidR="009B26CE" w:rsidRDefault="009B26CE">
      <w:pPr>
        <w:spacing w:after="0" w:line="240" w:lineRule="auto"/>
      </w:pPr>
      <w:r>
        <w:separator/>
      </w:r>
    </w:p>
  </w:endnote>
  <w:endnote w:type="continuationSeparator" w:id="0">
    <w:p w14:paraId="79F31312" w14:textId="77777777" w:rsidR="009B26CE" w:rsidRDefault="009B26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507"/>
      <w:gridCol w:w="4507"/>
    </w:tblGrid>
    <w:tr w:rsidR="00000000" w14:paraId="00041399"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20EB5AB8"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r w:rsidR="00000000" w14:paraId="24593CDF" w14:textId="77777777">
      <w:tblPrEx>
        <w:tblCellMar>
          <w:top w:w="0" w:type="dxa"/>
          <w:left w:w="0" w:type="dxa"/>
          <w:bottom w:w="0" w:type="dxa"/>
          <w:right w:w="0" w:type="dxa"/>
        </w:tblCellMar>
      </w:tblPrEx>
      <w:trPr>
        <w:trHeight w:val="200"/>
      </w:trPr>
      <w:tc>
        <w:tcPr>
          <w:tcW w:w="4507" w:type="dxa"/>
          <w:tcBorders>
            <w:top w:val="nil"/>
            <w:left w:val="nil"/>
            <w:bottom w:val="nil"/>
            <w:right w:val="nil"/>
          </w:tcBorders>
        </w:tcPr>
        <w:p w14:paraId="37708463" w14:textId="77777777" w:rsidR="009B26CE" w:rsidRDefault="009B26CE">
          <w:pPr>
            <w:widowControl w:val="0"/>
            <w:autoSpaceDE w:val="0"/>
            <w:autoSpaceDN w:val="0"/>
            <w:adjustRightInd w:val="0"/>
            <w:spacing w:after="0" w:line="240" w:lineRule="auto"/>
            <w:rPr>
              <w:rFonts w:ascii="Arial" w:hAnsi="Arial" w:cs="Arial"/>
              <w:b/>
              <w:bCs/>
              <w:color w:val="000000"/>
              <w:kern w:val="0"/>
              <w:sz w:val="16"/>
              <w:szCs w:val="16"/>
            </w:rPr>
          </w:pPr>
          <w:r>
            <w:rPr>
              <w:rFonts w:ascii="Arial" w:hAnsi="Arial" w:cs="Arial"/>
              <w:b/>
              <w:bCs/>
              <w:color w:val="000000"/>
              <w:kern w:val="0"/>
              <w:sz w:val="16"/>
              <w:szCs w:val="16"/>
            </w:rPr>
            <w:t>VHB - Bund - Ausgabe 2017 - Stand 2019</w:t>
          </w:r>
        </w:p>
      </w:tc>
      <w:tc>
        <w:tcPr>
          <w:tcW w:w="4507" w:type="dxa"/>
          <w:tcBorders>
            <w:top w:val="nil"/>
            <w:left w:val="nil"/>
            <w:bottom w:val="nil"/>
            <w:right w:val="nil"/>
          </w:tcBorders>
          <w:tcMar>
            <w:right w:w="200" w:type="dxa"/>
          </w:tcMar>
        </w:tcPr>
        <w:p w14:paraId="72939F75" w14:textId="636E5ACB" w:rsidR="009B26CE" w:rsidRDefault="009B26CE">
          <w:pPr>
            <w:widowControl w:val="0"/>
            <w:autoSpaceDE w:val="0"/>
            <w:autoSpaceDN w:val="0"/>
            <w:adjustRightInd w:val="0"/>
            <w:spacing w:after="0" w:line="240" w:lineRule="auto"/>
            <w:jc w:val="right"/>
            <w:rPr>
              <w:rFonts w:ascii="Arial" w:hAnsi="Arial" w:cs="Arial"/>
              <w:b/>
              <w:bCs/>
              <w:color w:val="000000"/>
              <w:kern w:val="0"/>
              <w:sz w:val="16"/>
              <w:szCs w:val="16"/>
            </w:rPr>
          </w:pPr>
          <w:r>
            <w:rPr>
              <w:rFonts w:ascii="Arial" w:hAnsi="Arial" w:cs="Arial"/>
              <w:b/>
              <w:bCs/>
              <w:color w:val="000000"/>
              <w:kern w:val="0"/>
              <w:sz w:val="16"/>
              <w:szCs w:val="16"/>
            </w:rPr>
            <w:t xml:space="preserve">Seite </w:t>
          </w:r>
          <w:r>
            <w:rPr>
              <w:rFonts w:ascii="Arial" w:hAnsi="Arial" w:cs="Arial"/>
              <w:b/>
              <w:bCs/>
              <w:color w:val="000000"/>
              <w:kern w:val="0"/>
              <w:sz w:val="16"/>
              <w:szCs w:val="16"/>
            </w:rPr>
            <w:pgNum/>
          </w:r>
          <w:r>
            <w:rPr>
              <w:rFonts w:ascii="Arial" w:hAnsi="Arial" w:cs="Arial"/>
              <w:b/>
              <w:bCs/>
              <w:color w:val="000000"/>
              <w:kern w:val="0"/>
              <w:sz w:val="16"/>
              <w:szCs w:val="16"/>
            </w:rPr>
            <w:t xml:space="preserve"> von</w:t>
          </w:r>
          <w:r>
            <w:rPr>
              <w:rFonts w:ascii="Arial" w:hAnsi="Arial" w:cs="Arial"/>
              <w:b/>
              <w:bCs/>
              <w:color w:val="000000"/>
              <w:kern w:val="0"/>
              <w:sz w:val="16"/>
              <w:szCs w:val="16"/>
            </w:rPr>
            <w:fldChar w:fldCharType="begin"/>
          </w:r>
          <w:r>
            <w:rPr>
              <w:rFonts w:ascii="Arial" w:hAnsi="Arial" w:cs="Arial"/>
              <w:b/>
              <w:bCs/>
              <w:color w:val="000000"/>
              <w:kern w:val="0"/>
              <w:sz w:val="16"/>
              <w:szCs w:val="16"/>
            </w:rPr>
            <w:instrText xml:space="preserve"> PAGEREF "SV_RefID_PageTotal"  </w:instrText>
          </w:r>
          <w:r>
            <w:rPr>
              <w:rFonts w:ascii="Arial" w:hAnsi="Arial" w:cs="Arial"/>
              <w:b/>
              <w:bCs/>
              <w:color w:val="000000"/>
              <w:kern w:val="0"/>
              <w:sz w:val="16"/>
              <w:szCs w:val="16"/>
            </w:rPr>
            <w:fldChar w:fldCharType="separate"/>
          </w:r>
          <w:r>
            <w:rPr>
              <w:rFonts w:ascii="Arial" w:hAnsi="Arial" w:cs="Arial"/>
              <w:b/>
              <w:bCs/>
              <w:noProof/>
              <w:color w:val="000000"/>
              <w:kern w:val="0"/>
              <w:sz w:val="16"/>
              <w:szCs w:val="16"/>
            </w:rPr>
            <w:t>3</w:t>
          </w:r>
          <w:r>
            <w:rPr>
              <w:rFonts w:ascii="Arial" w:hAnsi="Arial" w:cs="Arial"/>
              <w:b/>
              <w:bCs/>
              <w:color w:val="000000"/>
              <w:kern w:val="0"/>
              <w:sz w:val="16"/>
              <w:szCs w:val="16"/>
            </w:rPr>
            <w:fldChar w:fldCharType="end"/>
          </w:r>
        </w:p>
      </w:tc>
    </w:tr>
    <w:tr w:rsidR="00000000" w14:paraId="076D9883" w14:textId="77777777">
      <w:tblPrEx>
        <w:tblCellMar>
          <w:top w:w="0" w:type="dxa"/>
          <w:left w:w="0" w:type="dxa"/>
          <w:bottom w:w="0" w:type="dxa"/>
          <w:right w:w="0" w:type="dxa"/>
        </w:tblCellMar>
      </w:tblPrEx>
      <w:trPr>
        <w:trHeight w:val="200"/>
      </w:trPr>
      <w:tc>
        <w:tcPr>
          <w:tcW w:w="9014" w:type="dxa"/>
          <w:gridSpan w:val="2"/>
          <w:tcBorders>
            <w:top w:val="nil"/>
            <w:left w:val="nil"/>
            <w:bottom w:val="nil"/>
            <w:right w:val="nil"/>
          </w:tcBorders>
          <w:tcMar>
            <w:right w:w="200" w:type="dxa"/>
          </w:tcMar>
        </w:tcPr>
        <w:p w14:paraId="0E810A1C" w14:textId="77777777" w:rsidR="009B26CE" w:rsidRDefault="009B26CE">
          <w:pPr>
            <w:widowControl w:val="0"/>
            <w:autoSpaceDE w:val="0"/>
            <w:autoSpaceDN w:val="0"/>
            <w:adjustRightInd w:val="0"/>
            <w:spacing w:after="0" w:line="240" w:lineRule="auto"/>
            <w:jc w:val="right"/>
            <w:rPr>
              <w:rFonts w:ascii="Arial" w:hAnsi="Arial" w:cs="Arial"/>
              <w:color w:val="808080"/>
              <w:kern w:val="0"/>
              <w:sz w:val="12"/>
              <w:szCs w:val="12"/>
            </w:rPr>
          </w:pPr>
          <w:r>
            <w:rPr>
              <w:rFonts w:ascii="Arial" w:hAnsi="Arial" w:cs="Arial"/>
              <w:color w:val="808080"/>
              <w:kern w:val="0"/>
              <w:sz w:val="12"/>
              <w:szCs w:val="12"/>
            </w:rPr>
            <w:t>25.08.2026 09:19 Uhr - BMS 13.0.2.0806</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C914" w14:textId="77777777" w:rsidR="009B26CE" w:rsidRDefault="009B26CE">
      <w:pPr>
        <w:spacing w:after="0" w:line="240" w:lineRule="auto"/>
      </w:pPr>
      <w:r>
        <w:separator/>
      </w:r>
    </w:p>
  </w:footnote>
  <w:footnote w:type="continuationSeparator" w:id="0">
    <w:p w14:paraId="3297C7EF" w14:textId="77777777" w:rsidR="009B26CE" w:rsidRDefault="009B26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015"/>
    </w:tblGrid>
    <w:tr w:rsidR="00000000" w14:paraId="6EE72E28"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23C59B65" w14:textId="77777777" w:rsidR="009B26CE" w:rsidRDefault="009B26CE">
          <w:pPr>
            <w:widowControl w:val="0"/>
            <w:autoSpaceDE w:val="0"/>
            <w:autoSpaceDN w:val="0"/>
            <w:adjustRightInd w:val="0"/>
            <w:spacing w:after="0" w:line="240" w:lineRule="auto"/>
            <w:jc w:val="right"/>
            <w:rPr>
              <w:rFonts w:ascii="Arial" w:hAnsi="Arial" w:cs="Arial"/>
              <w:b/>
              <w:bCs/>
              <w:color w:val="000000"/>
              <w:kern w:val="0"/>
            </w:rPr>
          </w:pPr>
          <w:r>
            <w:rPr>
              <w:rFonts w:ascii="Arial" w:hAnsi="Arial" w:cs="Arial"/>
              <w:b/>
              <w:bCs/>
              <w:color w:val="000000"/>
              <w:kern w:val="0"/>
            </w:rPr>
            <w:t>214</w:t>
          </w:r>
          <w:r>
            <w:rPr>
              <w:rFonts w:ascii="Arial" w:hAnsi="Arial" w:cs="Arial"/>
              <w:b/>
              <w:bCs/>
              <w:color w:val="000000"/>
              <w:kern w:val="0"/>
            </w:rPr>
            <w:t> </w:t>
          </w:r>
        </w:p>
      </w:tc>
    </w:tr>
    <w:tr w:rsidR="00000000" w14:paraId="52D81DAA"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0" w:type="dxa"/>
          </w:tcMar>
        </w:tcPr>
        <w:p w14:paraId="35E2A4C6" w14:textId="77777777" w:rsidR="009B26CE" w:rsidRDefault="009B26CE">
          <w:pPr>
            <w:widowControl w:val="0"/>
            <w:autoSpaceDE w:val="0"/>
            <w:autoSpaceDN w:val="0"/>
            <w:adjustRightInd w:val="0"/>
            <w:spacing w:after="0" w:line="240" w:lineRule="auto"/>
            <w:jc w:val="right"/>
            <w:rPr>
              <w:rFonts w:ascii="Arial" w:hAnsi="Arial" w:cs="Arial"/>
              <w:color w:val="000000"/>
              <w:kern w:val="0"/>
              <w:sz w:val="16"/>
              <w:szCs w:val="16"/>
            </w:rPr>
          </w:pPr>
          <w:r>
            <w:rPr>
              <w:rFonts w:ascii="Arial" w:hAnsi="Arial" w:cs="Arial"/>
              <w:color w:val="000000"/>
              <w:kern w:val="0"/>
              <w:sz w:val="16"/>
              <w:szCs w:val="16"/>
            </w:rPr>
            <w:t>(Besondere Vertragsbedingungen)</w:t>
          </w:r>
          <w:r>
            <w:rPr>
              <w:rFonts w:ascii="Arial" w:hAnsi="Arial" w:cs="Arial"/>
              <w:color w:val="000000"/>
              <w:kern w:val="0"/>
              <w:sz w:val="16"/>
              <w:szCs w:val="16"/>
            </w:rPr>
            <w:t> </w:t>
          </w:r>
        </w:p>
      </w:tc>
    </w:tr>
    <w:tr w:rsidR="00000000" w14:paraId="65CFBBDD" w14:textId="77777777">
      <w:tblPrEx>
        <w:tblCellMar>
          <w:top w:w="0" w:type="dxa"/>
          <w:left w:w="0" w:type="dxa"/>
          <w:bottom w:w="0" w:type="dxa"/>
          <w:right w:w="0" w:type="dxa"/>
        </w:tblCellMar>
      </w:tblPrEx>
      <w:tc>
        <w:tcPr>
          <w:tcW w:w="9015" w:type="dxa"/>
          <w:tcBorders>
            <w:top w:val="nil"/>
            <w:left w:val="nil"/>
            <w:bottom w:val="nil"/>
            <w:right w:val="nil"/>
          </w:tcBorders>
          <w:tcMar>
            <w:top w:w="20" w:type="dxa"/>
            <w:left w:w="20" w:type="dxa"/>
            <w:bottom w:w="20" w:type="dxa"/>
            <w:right w:w="20" w:type="dxa"/>
          </w:tcMar>
        </w:tcPr>
        <w:p w14:paraId="47F6E583" w14:textId="77777777" w:rsidR="009B26CE" w:rsidRDefault="009B26CE">
          <w:pPr>
            <w:widowControl w:val="0"/>
            <w:autoSpaceDE w:val="0"/>
            <w:autoSpaceDN w:val="0"/>
            <w:adjustRightInd w:val="0"/>
            <w:spacing w:after="0" w:line="240" w:lineRule="auto"/>
            <w:rPr>
              <w:rFonts w:ascii="Arial" w:hAnsi="Arial" w:cs="Arial"/>
              <w:color w:val="000000"/>
              <w:kern w:val="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8BD"/>
    <w:rsid w:val="001B13DD"/>
    <w:rsid w:val="009B26CE"/>
    <w:rsid w:val="00D608BD"/>
    <w:rsid w:val="00DC6E17"/>
    <w:rsid w:val="00ED7E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71213E"/>
  <w14:defaultImageDpi w14:val="0"/>
  <w15:docId w15:val="{78F6F5C8-BBB9-4901-A874-B02B0E15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92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6770</Characters>
  <Application>Microsoft Office Word</Application>
  <DocSecurity>0</DocSecurity>
  <Lines>56</Lines>
  <Paragraphs>15</Paragraphs>
  <ScaleCrop>false</ScaleCrop>
  <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Reiss-Gerwig, Daniel, Universitätsstadt Tübingen</dc:creator>
  <cp:keywords/>
  <dc:description/>
  <cp:lastModifiedBy>Reiss-Gerwig, Daniel, Universitätsstadt Tübingen</cp:lastModifiedBy>
  <cp:revision>3</cp:revision>
  <dcterms:created xsi:type="dcterms:W3CDTF">2026-08-25T07:21:00Z</dcterms:created>
  <dcterms:modified xsi:type="dcterms:W3CDTF">2026-08-25T07:24:00Z</dcterms:modified>
</cp:coreProperties>
</file>